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BA3371">
        <w:rPr>
          <w:rFonts w:ascii="Times New Roman" w:hAnsi="Times New Roman" w:cs="Times New Roman"/>
          <w:sz w:val="28"/>
          <w:szCs w:val="28"/>
        </w:rPr>
        <w:t>0707023:130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BA3371">
        <w:rPr>
          <w:rFonts w:ascii="Times New Roman" w:hAnsi="Times New Roman" w:cs="Times New Roman"/>
          <w:sz w:val="28"/>
          <w:szCs w:val="28"/>
        </w:rPr>
        <w:t>0707023:130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BA337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A3371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A3371">
        <w:rPr>
          <w:rFonts w:ascii="Times New Roman" w:hAnsi="Times New Roman" w:cs="Times New Roman"/>
          <w:sz w:val="28"/>
          <w:szCs w:val="28"/>
        </w:rPr>
        <w:t>Черная Лариса Владимировна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</w:t>
      </w:r>
      <w:bookmarkStart w:id="0" w:name="_GoBack"/>
      <w:r w:rsidR="004259BB">
        <w:rPr>
          <w:rFonts w:ascii="Times New Roman" w:hAnsi="Times New Roman" w:cs="Times New Roman"/>
          <w:sz w:val="28"/>
          <w:szCs w:val="28"/>
        </w:rPr>
        <w:t xml:space="preserve">до </w:t>
      </w:r>
      <w:r w:rsidR="00BA3371">
        <w:rPr>
          <w:rFonts w:ascii="Times New Roman" w:hAnsi="Times New Roman" w:cs="Times New Roman"/>
          <w:sz w:val="28"/>
          <w:szCs w:val="28"/>
        </w:rPr>
        <w:t>12 мая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</w:t>
      </w:r>
      <w:bookmarkEnd w:id="0"/>
      <w:r w:rsidRPr="00985AD8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66E0A"/>
    <w:rsid w:val="006F07A9"/>
    <w:rsid w:val="00786CC2"/>
    <w:rsid w:val="0086705D"/>
    <w:rsid w:val="00976D62"/>
    <w:rsid w:val="009C4687"/>
    <w:rsid w:val="00A364E8"/>
    <w:rsid w:val="00A44D2C"/>
    <w:rsid w:val="00A518DF"/>
    <w:rsid w:val="00B51FB5"/>
    <w:rsid w:val="00B9094C"/>
    <w:rsid w:val="00BA3371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2</cp:revision>
  <cp:lastPrinted>2023-01-31T05:31:00Z</cp:lastPrinted>
  <dcterms:created xsi:type="dcterms:W3CDTF">2023-04-13T13:24:00Z</dcterms:created>
  <dcterms:modified xsi:type="dcterms:W3CDTF">2023-04-13T13:24:00Z</dcterms:modified>
</cp:coreProperties>
</file>