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4C511A">
        <w:rPr>
          <w:rFonts w:ascii="Times New Roman" w:hAnsi="Times New Roman" w:cs="Times New Roman"/>
          <w:sz w:val="28"/>
          <w:szCs w:val="28"/>
        </w:rPr>
        <w:t>050300</w:t>
      </w:r>
      <w:r w:rsidR="00413728">
        <w:rPr>
          <w:rFonts w:ascii="Times New Roman" w:hAnsi="Times New Roman" w:cs="Times New Roman"/>
          <w:sz w:val="28"/>
          <w:szCs w:val="28"/>
        </w:rPr>
        <w:t>3:644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0440F5">
        <w:rPr>
          <w:rFonts w:ascii="Times New Roman" w:hAnsi="Times New Roman" w:cs="Times New Roman"/>
          <w:sz w:val="28"/>
          <w:szCs w:val="28"/>
        </w:rPr>
        <w:t>23:36:050300</w:t>
      </w:r>
      <w:r w:rsidR="00413728">
        <w:rPr>
          <w:rFonts w:ascii="Times New Roman" w:hAnsi="Times New Roman" w:cs="Times New Roman"/>
          <w:sz w:val="28"/>
          <w:szCs w:val="28"/>
        </w:rPr>
        <w:t>3:644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413728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13728" w:rsidRPr="00413728">
        <w:rPr>
          <w:rFonts w:ascii="Times New Roman" w:hAnsi="Times New Roman" w:cs="Times New Roman"/>
          <w:sz w:val="28"/>
          <w:szCs w:val="28"/>
        </w:rPr>
        <w:t>Местная рел</w:t>
      </w:r>
      <w:r w:rsidR="00413728" w:rsidRPr="00413728">
        <w:rPr>
          <w:rFonts w:ascii="Times New Roman" w:hAnsi="Times New Roman" w:cs="Times New Roman"/>
          <w:sz w:val="28"/>
          <w:szCs w:val="28"/>
        </w:rPr>
        <w:t>и</w:t>
      </w:r>
      <w:r w:rsidR="00413728" w:rsidRPr="00413728">
        <w:rPr>
          <w:rFonts w:ascii="Times New Roman" w:hAnsi="Times New Roman" w:cs="Times New Roman"/>
          <w:sz w:val="28"/>
          <w:szCs w:val="28"/>
        </w:rPr>
        <w:t>гиозная организация православный Приход храма Рождества Пресвятой Б</w:t>
      </w:r>
      <w:r w:rsidR="00413728" w:rsidRPr="00413728">
        <w:rPr>
          <w:rFonts w:ascii="Times New Roman" w:hAnsi="Times New Roman" w:cs="Times New Roman"/>
          <w:sz w:val="28"/>
          <w:szCs w:val="28"/>
        </w:rPr>
        <w:t>о</w:t>
      </w:r>
      <w:r w:rsidR="00413728" w:rsidRPr="00413728">
        <w:rPr>
          <w:rFonts w:ascii="Times New Roman" w:hAnsi="Times New Roman" w:cs="Times New Roman"/>
          <w:sz w:val="28"/>
          <w:szCs w:val="28"/>
        </w:rPr>
        <w:t xml:space="preserve">городицы </w:t>
      </w:r>
      <w:proofErr w:type="gramStart"/>
      <w:r w:rsidR="00413728" w:rsidRPr="0041372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13728" w:rsidRPr="00413728">
        <w:rPr>
          <w:rFonts w:ascii="Times New Roman" w:hAnsi="Times New Roman" w:cs="Times New Roman"/>
          <w:sz w:val="28"/>
          <w:szCs w:val="28"/>
        </w:rPr>
        <w:t>Екатериновка</w:t>
      </w:r>
      <w:proofErr w:type="gram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 Щербиновского района Краснодарского края </w:t>
      </w:r>
      <w:proofErr w:type="spellStart"/>
      <w:r w:rsidR="00413728" w:rsidRPr="00413728">
        <w:rPr>
          <w:rFonts w:ascii="Times New Roman" w:hAnsi="Times New Roman" w:cs="Times New Roman"/>
          <w:sz w:val="28"/>
          <w:szCs w:val="28"/>
        </w:rPr>
        <w:t>Ек</w:t>
      </w:r>
      <w:r w:rsidR="00413728" w:rsidRPr="00413728">
        <w:rPr>
          <w:rFonts w:ascii="Times New Roman" w:hAnsi="Times New Roman" w:cs="Times New Roman"/>
          <w:sz w:val="28"/>
          <w:szCs w:val="28"/>
        </w:rPr>
        <w:t>а</w:t>
      </w:r>
      <w:r w:rsidR="00413728" w:rsidRPr="00413728">
        <w:rPr>
          <w:rFonts w:ascii="Times New Roman" w:hAnsi="Times New Roman" w:cs="Times New Roman"/>
          <w:sz w:val="28"/>
          <w:szCs w:val="28"/>
        </w:rPr>
        <w:t>теринодарской</w:t>
      </w:r>
      <w:proofErr w:type="spellEnd"/>
      <w:r w:rsidR="00413728" w:rsidRPr="00413728">
        <w:rPr>
          <w:rFonts w:ascii="Times New Roman" w:hAnsi="Times New Roman" w:cs="Times New Roman"/>
          <w:sz w:val="28"/>
          <w:szCs w:val="28"/>
        </w:rPr>
        <w:t xml:space="preserve"> и Кубанской Епархии Русской Православной Церкви (Мо</w:t>
      </w:r>
      <w:r w:rsidR="00413728" w:rsidRPr="00413728">
        <w:rPr>
          <w:rFonts w:ascii="Times New Roman" w:hAnsi="Times New Roman" w:cs="Times New Roman"/>
          <w:sz w:val="28"/>
          <w:szCs w:val="28"/>
        </w:rPr>
        <w:t>с</w:t>
      </w:r>
      <w:r w:rsidR="00413728" w:rsidRPr="00413728">
        <w:rPr>
          <w:rFonts w:ascii="Times New Roman" w:hAnsi="Times New Roman" w:cs="Times New Roman"/>
          <w:sz w:val="28"/>
          <w:szCs w:val="28"/>
        </w:rPr>
        <w:t>ковский патриархат)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>2</w:t>
      </w:r>
      <w:r w:rsidR="004C511A">
        <w:rPr>
          <w:rFonts w:ascii="Times New Roman" w:hAnsi="Times New Roman" w:cs="Times New Roman"/>
          <w:sz w:val="28"/>
          <w:szCs w:val="28"/>
        </w:rPr>
        <w:t>5</w:t>
      </w:r>
      <w:r w:rsidR="00CE7C8D">
        <w:rPr>
          <w:rFonts w:ascii="Times New Roman" w:hAnsi="Times New Roman" w:cs="Times New Roman"/>
          <w:sz w:val="28"/>
          <w:szCs w:val="28"/>
        </w:rPr>
        <w:t xml:space="preserve">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40F5"/>
    <w:rsid w:val="00065B26"/>
    <w:rsid w:val="000708B4"/>
    <w:rsid w:val="000D0626"/>
    <w:rsid w:val="000F5C87"/>
    <w:rsid w:val="00190AA9"/>
    <w:rsid w:val="00287C5C"/>
    <w:rsid w:val="003D0E58"/>
    <w:rsid w:val="003F0280"/>
    <w:rsid w:val="00413728"/>
    <w:rsid w:val="004C511A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2023-08-24T06:31:00Z</dcterms:created>
  <dcterms:modified xsi:type="dcterms:W3CDTF">2023-08-24T06:31:00Z</dcterms:modified>
</cp:coreProperties>
</file>