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EF6F39" w:rsidRPr="00601FD2" w:rsidRDefault="00601FD2" w:rsidP="00601FD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01FD2">
        <w:rPr>
          <w:b/>
          <w:color w:val="000000"/>
          <w:sz w:val="28"/>
          <w:szCs w:val="28"/>
          <w:u w:val="single"/>
        </w:rPr>
        <w:t xml:space="preserve">«Надземный газопровод-ввод низкого давления по ул. </w:t>
      </w:r>
      <w:proofErr w:type="gramStart"/>
      <w:r w:rsidRPr="00601FD2">
        <w:rPr>
          <w:b/>
          <w:color w:val="000000"/>
          <w:sz w:val="28"/>
          <w:szCs w:val="28"/>
          <w:u w:val="single"/>
        </w:rPr>
        <w:t>Телеграфной</w:t>
      </w:r>
      <w:proofErr w:type="gramEnd"/>
      <w:r w:rsidRPr="00601FD2">
        <w:rPr>
          <w:b/>
          <w:color w:val="000000"/>
          <w:sz w:val="28"/>
          <w:szCs w:val="28"/>
          <w:u w:val="single"/>
        </w:rPr>
        <w:t xml:space="preserve"> к </w:t>
      </w:r>
      <w:proofErr w:type="spellStart"/>
      <w:r w:rsidRPr="00601FD2">
        <w:rPr>
          <w:b/>
          <w:color w:val="000000"/>
          <w:sz w:val="28"/>
          <w:szCs w:val="28"/>
          <w:u w:val="single"/>
        </w:rPr>
        <w:t>ж.д</w:t>
      </w:r>
      <w:proofErr w:type="spellEnd"/>
      <w:r w:rsidRPr="00601FD2">
        <w:rPr>
          <w:b/>
          <w:color w:val="000000"/>
          <w:sz w:val="28"/>
          <w:szCs w:val="28"/>
          <w:u w:val="single"/>
        </w:rPr>
        <w:t xml:space="preserve">. № 37 в ст. </w:t>
      </w:r>
      <w:proofErr w:type="spellStart"/>
      <w:r w:rsidRPr="00601FD2">
        <w:rPr>
          <w:b/>
          <w:color w:val="000000"/>
          <w:sz w:val="28"/>
          <w:szCs w:val="28"/>
          <w:u w:val="single"/>
        </w:rPr>
        <w:t>Новоще</w:t>
      </w:r>
      <w:r>
        <w:rPr>
          <w:b/>
          <w:color w:val="000000"/>
          <w:sz w:val="28"/>
          <w:szCs w:val="28"/>
          <w:u w:val="single"/>
        </w:rPr>
        <w:t>рбиновской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Щербиновского района </w:t>
      </w:r>
      <w:r w:rsidRPr="00601FD2">
        <w:rPr>
          <w:b/>
          <w:color w:val="000000"/>
          <w:sz w:val="28"/>
          <w:szCs w:val="28"/>
          <w:u w:val="single"/>
        </w:rPr>
        <w:t>Краснодарского края»</w:t>
      </w:r>
      <w:r w:rsidR="00EF6F39" w:rsidRPr="00601FD2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667AA2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>23:36:0803005:268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667AA2" w:rsidP="002310C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519C0">
              <w:rPr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2519C0">
              <w:rPr>
                <w:sz w:val="28"/>
                <w:szCs w:val="28"/>
              </w:rPr>
              <w:t>ст-ца</w:t>
            </w:r>
            <w:proofErr w:type="spellEnd"/>
            <w:r w:rsidRPr="002519C0">
              <w:rPr>
                <w:sz w:val="28"/>
                <w:szCs w:val="28"/>
              </w:rPr>
              <w:t xml:space="preserve">. </w:t>
            </w:r>
            <w:proofErr w:type="spellStart"/>
            <w:r w:rsidRPr="002519C0">
              <w:rPr>
                <w:sz w:val="28"/>
                <w:szCs w:val="28"/>
              </w:rPr>
              <w:t>Новощербиновская</w:t>
            </w:r>
            <w:proofErr w:type="spellEnd"/>
            <w:r w:rsidRPr="002519C0">
              <w:rPr>
                <w:sz w:val="28"/>
                <w:szCs w:val="28"/>
              </w:rPr>
              <w:t>, ул. Октябрьская, уч. 197</w:t>
            </w:r>
          </w:p>
        </w:tc>
      </w:tr>
      <w:tr w:rsidR="00667AA2" w:rsidRPr="00C34928" w:rsidTr="00860314">
        <w:tc>
          <w:tcPr>
            <w:tcW w:w="709" w:type="dxa"/>
            <w:shd w:val="clear" w:color="auto" w:fill="auto"/>
            <w:vAlign w:val="center"/>
          </w:tcPr>
          <w:p w:rsidR="00667AA2" w:rsidRPr="00C34928" w:rsidRDefault="00667AA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67AA2" w:rsidRPr="00DD5F84" w:rsidRDefault="00667AA2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>23:36:0803005:267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7AA2" w:rsidRPr="00C34928" w:rsidRDefault="00667AA2" w:rsidP="002310C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519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 xml:space="preserve">, ул. </w:t>
            </w:r>
            <w:r w:rsidRPr="002519C0">
              <w:rPr>
                <w:sz w:val="28"/>
                <w:szCs w:val="28"/>
              </w:rPr>
              <w:t>Октябрьская, уч. 195</w:t>
            </w:r>
          </w:p>
        </w:tc>
      </w:tr>
      <w:tr w:rsidR="00667AA2" w:rsidRPr="00C34928" w:rsidTr="00860314">
        <w:tc>
          <w:tcPr>
            <w:tcW w:w="709" w:type="dxa"/>
            <w:shd w:val="clear" w:color="auto" w:fill="auto"/>
            <w:vAlign w:val="center"/>
          </w:tcPr>
          <w:p w:rsidR="00667AA2" w:rsidRPr="00C34928" w:rsidRDefault="00667AA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67AA2" w:rsidRPr="00DD5F84" w:rsidRDefault="00667AA2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>23:36:0803005:298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7AA2" w:rsidRPr="00C34928" w:rsidRDefault="00667AA2" w:rsidP="002310C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>, ул. Телеграфная, уч. 35</w:t>
            </w:r>
          </w:p>
        </w:tc>
      </w:tr>
      <w:tr w:rsidR="00667AA2" w:rsidRPr="00C34928" w:rsidTr="00860314">
        <w:tc>
          <w:tcPr>
            <w:tcW w:w="709" w:type="dxa"/>
            <w:shd w:val="clear" w:color="auto" w:fill="auto"/>
            <w:vAlign w:val="center"/>
          </w:tcPr>
          <w:p w:rsidR="00667AA2" w:rsidRPr="00C34928" w:rsidRDefault="00667AA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67AA2" w:rsidRPr="00DD5F84" w:rsidRDefault="00667AA2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23:36:0803005:300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7AA2" w:rsidRPr="00C34928" w:rsidRDefault="00667AA2" w:rsidP="002310C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519C0">
              <w:rPr>
                <w:color w:val="000000"/>
                <w:sz w:val="28"/>
                <w:szCs w:val="28"/>
              </w:rPr>
              <w:t xml:space="preserve">Краснодарский край, Щербиновский р-н,                                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519C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2519C0">
              <w:rPr>
                <w:color w:val="000000"/>
                <w:sz w:val="28"/>
                <w:szCs w:val="28"/>
              </w:rPr>
              <w:t>, ул. Телеграфная, уч. 37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C66984" w:rsidRDefault="00EF6F39" w:rsidP="00F9057E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1C0F94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C66984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1C0F94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0F94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F9057E">
        <w:rPr>
          <w:sz w:val="28"/>
          <w:szCs w:val="28"/>
        </w:rPr>
        <w:t xml:space="preserve">                                     </w:t>
      </w:r>
      <w:bookmarkStart w:id="1" w:name="_GoBack"/>
      <w:bookmarkEnd w:id="1"/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F9057E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F9057E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proofErr w:type="spellStart"/>
        <w:r w:rsidRPr="003B66BF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83360"/>
    <w:rsid w:val="001A49B6"/>
    <w:rsid w:val="002310CE"/>
    <w:rsid w:val="00601FD2"/>
    <w:rsid w:val="00667AA2"/>
    <w:rsid w:val="00706007"/>
    <w:rsid w:val="00C66984"/>
    <w:rsid w:val="00D8583A"/>
    <w:rsid w:val="00EF6F39"/>
    <w:rsid w:val="00F37A36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5</cp:revision>
  <dcterms:created xsi:type="dcterms:W3CDTF">2024-02-20T08:23:00Z</dcterms:created>
  <dcterms:modified xsi:type="dcterms:W3CDTF">2024-02-21T12:42:00Z</dcterms:modified>
</cp:coreProperties>
</file>