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28" w:rsidRPr="00195D28" w:rsidRDefault="00195D28" w:rsidP="00195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D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D80FEE" wp14:editId="44E81712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D28" w:rsidRPr="00195D28" w:rsidRDefault="00195D28" w:rsidP="00195D28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95D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АДМИНИСТРАЦИЯ МУНИЦИПАЛЬНОГО ОБРАЗОВАНИЯ</w:t>
      </w:r>
    </w:p>
    <w:p w:rsidR="00195D28" w:rsidRPr="00195D28" w:rsidRDefault="00195D28" w:rsidP="00195D28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95D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ЩЕРБИНОВСКИЙ РАЙОН</w:t>
      </w:r>
    </w:p>
    <w:p w:rsidR="00195D28" w:rsidRPr="00195D28" w:rsidRDefault="00195D28" w:rsidP="00195D28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195D28" w:rsidRPr="00195D28" w:rsidRDefault="00195D28" w:rsidP="00195D28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95D2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ПОСТАНОВЛЕНИЕ</w:t>
      </w:r>
    </w:p>
    <w:p w:rsidR="00195D28" w:rsidRPr="00195D28" w:rsidRDefault="00195D28" w:rsidP="00195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29</w:t>
      </w:r>
      <w:r w:rsidRPr="00195D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.08.2023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716</w:t>
      </w:r>
    </w:p>
    <w:p w:rsidR="00195D28" w:rsidRPr="00195D28" w:rsidRDefault="00195D28" w:rsidP="00195D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195D28">
        <w:rPr>
          <w:rFonts w:ascii="Times New Roman" w:eastAsia="Times New Roman" w:hAnsi="Times New Roman" w:cs="Times New Roman"/>
          <w:spacing w:val="-2"/>
          <w:sz w:val="24"/>
          <w:szCs w:val="24"/>
        </w:rPr>
        <w:t>ст-ца</w:t>
      </w:r>
      <w:proofErr w:type="spellEnd"/>
      <w:r w:rsidRPr="00195D2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Старощербиновская</w:t>
      </w:r>
    </w:p>
    <w:p w:rsidR="00195D28" w:rsidRDefault="00195D28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31CF" w:rsidRPr="00F431CF" w:rsidRDefault="00F431CF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F431CF" w:rsidRPr="00F431CF" w:rsidRDefault="00F431CF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F431CF" w:rsidRPr="00F431CF" w:rsidRDefault="00F431C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30 октября 2017 года № 680 «Об утверждении </w:t>
      </w:r>
      <w:proofErr w:type="gramStart"/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F431CF" w:rsidRDefault="00F431C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>
        <w:rPr>
          <w:rFonts w:ascii="Times New Roman" w:hAnsi="Times New Roman" w:cs="Times New Roman"/>
          <w:b/>
          <w:color w:val="000000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43BC5" w:rsidRPr="00F431CF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рации», Уставом муниципального образования Щербиновский район, постановл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ниями администрации муниципального образования Щербиновский район от 7 июля 2014 года № 341 «О порядке принятия решения о разработке, форм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ровании, реализации и оценке эффективности реализации муниципальных программ мун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ципального образования Щербиновский район», от 21 июля 2017 г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да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№ 427 «Об утверждении перечня муниципальных программ муниципального образования Щербиновский район» </w:t>
      </w: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о с т а н о в л я ю:</w:t>
      </w: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>1. Утвердить изменения, вносимые в постановление администрации мун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ципального образования Щербиновский район от 30 октября 2017 года № 680 «Об утверждении муниципальной программы муниципального образования Щерб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новский район «Комплексное развитие муниципального образования Щербино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ский район в сфере строительства, жилищно-коммунального 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(прил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га</w:t>
      </w:r>
      <w:r w:rsidR="00F15303">
        <w:rPr>
          <w:rFonts w:ascii="Times New Roman" w:hAnsi="Times New Roman" w:cs="Times New Roman"/>
          <w:color w:val="000000"/>
          <w:spacing w:val="-4"/>
          <w:sz w:val="28"/>
          <w:szCs w:val="28"/>
        </w:rPr>
        <w:t>ю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тся).</w:t>
      </w:r>
    </w:p>
    <w:p w:rsidR="00F431CF" w:rsidRPr="00F431CF" w:rsidRDefault="00F431CF" w:rsidP="00F431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>2. Отделу по взаимодействию с органами местного самоуправления адм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нистрации муниципального образования Щербиновский район (Терещенко) ра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местить настоящее постановление на официальном сайте администрации муниц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пального образования Щербиновский район.</w:t>
      </w:r>
    </w:p>
    <w:p w:rsidR="00F431CF" w:rsidRPr="00F431CF" w:rsidRDefault="00F431CF" w:rsidP="00F431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5303">
        <w:rPr>
          <w:rFonts w:ascii="Times New Roman" w:hAnsi="Times New Roman" w:cs="Times New Roman"/>
          <w:spacing w:val="-8"/>
          <w:sz w:val="28"/>
          <w:szCs w:val="28"/>
        </w:rPr>
        <w:t xml:space="preserve">3. Отделу муниципальной службы, кадровой политики и делопроизводства администрации муниципального образования Щербиновский район </w:t>
      </w:r>
      <w:r w:rsidR="00863AC9" w:rsidRPr="00F15303">
        <w:rPr>
          <w:rFonts w:ascii="Times New Roman" w:hAnsi="Times New Roman" w:cs="Times New Roman"/>
          <w:spacing w:val="-8"/>
          <w:sz w:val="28"/>
          <w:szCs w:val="28"/>
        </w:rPr>
        <w:t>(Гусева)</w:t>
      </w:r>
      <w:r w:rsidR="00E741BF" w:rsidRPr="00F153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5303">
        <w:rPr>
          <w:rFonts w:ascii="Times New Roman" w:hAnsi="Times New Roman" w:cs="Times New Roman"/>
          <w:spacing w:val="-8"/>
          <w:sz w:val="28"/>
          <w:szCs w:val="28"/>
        </w:rPr>
        <w:t>опу</w:t>
      </w:r>
      <w:r w:rsidRPr="00F15303">
        <w:rPr>
          <w:rFonts w:ascii="Times New Roman" w:hAnsi="Times New Roman" w:cs="Times New Roman"/>
          <w:spacing w:val="-8"/>
          <w:sz w:val="28"/>
          <w:szCs w:val="28"/>
        </w:rPr>
        <w:t>б</w:t>
      </w:r>
      <w:r w:rsidRPr="00F15303">
        <w:rPr>
          <w:rFonts w:ascii="Times New Roman" w:hAnsi="Times New Roman" w:cs="Times New Roman"/>
          <w:spacing w:val="-8"/>
          <w:sz w:val="28"/>
          <w:szCs w:val="28"/>
        </w:rPr>
        <w:t>ликовать настоящее постановление в периодическом печатном издании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«Информ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ционный бюллетень органов местного самоуправления муниципального образ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вания Щербиновский район».</w:t>
      </w:r>
    </w:p>
    <w:p w:rsidR="00F431CF" w:rsidRPr="00F431CF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4. 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на следующий день после его офиц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7F4C2E"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ального опубликования</w:t>
      </w:r>
      <w:r w:rsidR="007F4C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16C" w:rsidRDefault="0028516C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23FAA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ED">
        <w:rPr>
          <w:rFonts w:ascii="Times New Roman" w:hAnsi="Times New Roman" w:cs="Times New Roman"/>
          <w:sz w:val="28"/>
          <w:szCs w:val="28"/>
        </w:rPr>
        <w:t xml:space="preserve"> 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495F63">
        <w:rPr>
          <w:rFonts w:ascii="Times New Roman" w:hAnsi="Times New Roman" w:cs="Times New Roman"/>
          <w:sz w:val="28"/>
          <w:szCs w:val="28"/>
        </w:rPr>
        <w:t>С</w:t>
      </w:r>
      <w:r w:rsidR="00E23FAA">
        <w:rPr>
          <w:rFonts w:ascii="Times New Roman" w:hAnsi="Times New Roman" w:cs="Times New Roman"/>
          <w:sz w:val="28"/>
          <w:szCs w:val="28"/>
        </w:rPr>
        <w:t>.</w:t>
      </w:r>
      <w:r w:rsidR="00495F63">
        <w:rPr>
          <w:rFonts w:ascii="Times New Roman" w:hAnsi="Times New Roman" w:cs="Times New Roman"/>
          <w:sz w:val="28"/>
          <w:szCs w:val="28"/>
        </w:rPr>
        <w:t>Ю</w:t>
      </w:r>
      <w:r w:rsidR="00E23FAA">
        <w:rPr>
          <w:rFonts w:ascii="Times New Roman" w:hAnsi="Times New Roman" w:cs="Times New Roman"/>
          <w:sz w:val="28"/>
          <w:szCs w:val="28"/>
        </w:rPr>
        <w:t xml:space="preserve">. </w:t>
      </w:r>
      <w:r w:rsidR="00495F63">
        <w:rPr>
          <w:rFonts w:ascii="Times New Roman" w:hAnsi="Times New Roman" w:cs="Times New Roman"/>
          <w:sz w:val="28"/>
          <w:szCs w:val="28"/>
        </w:rPr>
        <w:t>Дормидонтов</w:t>
      </w:r>
    </w:p>
    <w:p w:rsidR="00195D28" w:rsidRDefault="00195D28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871"/>
        <w:tblW w:w="0" w:type="auto"/>
        <w:tblLook w:val="01E0" w:firstRow="1" w:lastRow="1" w:firstColumn="1" w:lastColumn="1" w:noHBand="0" w:noVBand="0"/>
      </w:tblPr>
      <w:tblGrid>
        <w:gridCol w:w="4094"/>
        <w:gridCol w:w="5477"/>
      </w:tblGrid>
      <w:tr w:rsidR="00195D28" w:rsidRPr="00195D28" w:rsidTr="00195D28">
        <w:trPr>
          <w:trHeight w:val="432"/>
        </w:trPr>
        <w:tc>
          <w:tcPr>
            <w:tcW w:w="4094" w:type="dxa"/>
          </w:tcPr>
          <w:p w:rsidR="00195D28" w:rsidRPr="00195D28" w:rsidRDefault="00195D28" w:rsidP="00195D2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95D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5477" w:type="dxa"/>
            <w:hideMark/>
          </w:tcPr>
          <w:p w:rsidR="00195D28" w:rsidRPr="00195D28" w:rsidRDefault="00195D28" w:rsidP="00195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195D28" w:rsidRPr="00195D28" w:rsidTr="00195D28">
        <w:tc>
          <w:tcPr>
            <w:tcW w:w="4094" w:type="dxa"/>
          </w:tcPr>
          <w:p w:rsidR="00195D28" w:rsidRPr="00195D28" w:rsidRDefault="00195D28" w:rsidP="00195D2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D28" w:rsidRPr="00195D28" w:rsidRDefault="00195D28" w:rsidP="00195D2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D28" w:rsidRPr="00195D28" w:rsidRDefault="00195D28" w:rsidP="00195D2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7" w:type="dxa"/>
          </w:tcPr>
          <w:p w:rsidR="00195D28" w:rsidRPr="00195D28" w:rsidRDefault="00195D28" w:rsidP="00195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D28" w:rsidRPr="00195D28" w:rsidRDefault="00195D28" w:rsidP="00195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195D28" w:rsidRPr="00195D28" w:rsidRDefault="00195D28" w:rsidP="00195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постановлением администрации</w:t>
            </w:r>
          </w:p>
          <w:p w:rsidR="00195D28" w:rsidRPr="00195D28" w:rsidRDefault="00195D28" w:rsidP="00195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95D28" w:rsidRPr="00195D28" w:rsidRDefault="00195D28" w:rsidP="00195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195D28" w:rsidRPr="00195D28" w:rsidRDefault="00195D28" w:rsidP="00195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29.08.2023</w:t>
            </w: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716</w:t>
            </w:r>
          </w:p>
        </w:tc>
      </w:tr>
    </w:tbl>
    <w:p w:rsidR="00195D28" w:rsidRDefault="00195D28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D28" w:rsidRDefault="00195D28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D28" w:rsidRDefault="00195D28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</w:rPr>
        <w:t xml:space="preserve">от 30 октября 2017 года № 680 «Об утверждении </w:t>
      </w:r>
      <w:proofErr w:type="gramStart"/>
      <w:r w:rsidRPr="00195D2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95D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5D28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195D28" w:rsidRPr="00195D28" w:rsidRDefault="00195D28" w:rsidP="00195D2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5D28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Приложение № 1 к подпрограмме «Организация деятельности в сфере обращения с твердыми коммунальными отходами на территории муниципал</w:t>
      </w:r>
      <w:r w:rsidRPr="00195D28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195D2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образования Щербиновский район» изложить в следующей редакции:</w:t>
      </w:r>
    </w:p>
    <w:p w:rsidR="00195D28" w:rsidRPr="00195D28" w:rsidRDefault="00195D28" w:rsidP="00195D2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95D28" w:rsidRPr="00195D28" w:rsidSect="00C079C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985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9747"/>
        <w:gridCol w:w="4995"/>
      </w:tblGrid>
      <w:tr w:rsidR="00195D28" w:rsidRPr="00195D28" w:rsidTr="00A70A1D">
        <w:trPr>
          <w:trHeight w:val="1847"/>
        </w:trPr>
        <w:tc>
          <w:tcPr>
            <w:tcW w:w="3306" w:type="pct"/>
          </w:tcPr>
          <w:p w:rsidR="00195D28" w:rsidRPr="00195D28" w:rsidRDefault="00195D28" w:rsidP="00195D28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br w:type="page"/>
            </w:r>
          </w:p>
          <w:p w:rsidR="00195D28" w:rsidRPr="00195D28" w:rsidRDefault="00195D28" w:rsidP="00195D28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hideMark/>
          </w:tcPr>
          <w:p w:rsidR="00195D28" w:rsidRPr="00195D28" w:rsidRDefault="00195D28" w:rsidP="00195D2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195D28" w:rsidRPr="00195D28" w:rsidRDefault="00195D28" w:rsidP="00195D2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</w:t>
            </w:r>
          </w:p>
          <w:p w:rsidR="00195D28" w:rsidRPr="00195D28" w:rsidRDefault="00195D28" w:rsidP="00195D2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«Организация деятельности</w:t>
            </w:r>
          </w:p>
          <w:p w:rsidR="00195D28" w:rsidRPr="00195D28" w:rsidRDefault="00195D28" w:rsidP="00195D2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сфере обращения с 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твердыми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95D28" w:rsidRPr="00195D28" w:rsidRDefault="00195D28" w:rsidP="00195D2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коммунальными отходами</w:t>
            </w:r>
          </w:p>
          <w:p w:rsidR="00195D28" w:rsidRPr="00195D28" w:rsidRDefault="00195D28" w:rsidP="00195D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95D28" w:rsidRPr="00195D28" w:rsidRDefault="00195D28" w:rsidP="00195D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Щербиновский район»</w:t>
            </w:r>
          </w:p>
        </w:tc>
      </w:tr>
    </w:tbl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МЕРОПРИЯТИЙ ПОДПРОГРАММЫ</w:t>
      </w:r>
    </w:p>
    <w:p w:rsidR="00195D28" w:rsidRPr="00195D28" w:rsidRDefault="00195D28" w:rsidP="00195D2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«Организация деятельности в сфере обращения с твердыми коммунал</w:t>
      </w:r>
      <w:r w:rsidRPr="00195D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ь</w:t>
      </w:r>
      <w:r w:rsidRPr="00195D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ными отходами</w:t>
      </w:r>
    </w:p>
    <w:p w:rsidR="00195D28" w:rsidRPr="00195D28" w:rsidRDefault="00195D28" w:rsidP="00195D2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95D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муниципального образования Щербиновский район»</w:t>
      </w:r>
    </w:p>
    <w:p w:rsidR="00195D28" w:rsidRPr="00195D28" w:rsidRDefault="00195D28" w:rsidP="00195D2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8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8"/>
        <w:gridCol w:w="2392"/>
        <w:gridCol w:w="933"/>
        <w:gridCol w:w="79"/>
        <w:gridCol w:w="1447"/>
        <w:gridCol w:w="35"/>
        <w:gridCol w:w="687"/>
        <w:gridCol w:w="164"/>
        <w:gridCol w:w="998"/>
        <w:gridCol w:w="135"/>
        <w:gridCol w:w="1417"/>
        <w:gridCol w:w="992"/>
        <w:gridCol w:w="9"/>
        <w:gridCol w:w="1635"/>
        <w:gridCol w:w="56"/>
        <w:gridCol w:w="2976"/>
      </w:tblGrid>
      <w:tr w:rsidR="00195D28" w:rsidRPr="00195D28" w:rsidTr="00A70A1D">
        <w:trPr>
          <w:tblCellSpacing w:w="5" w:type="nil"/>
        </w:trPr>
        <w:tc>
          <w:tcPr>
            <w:tcW w:w="24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1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318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зации</w:t>
            </w:r>
          </w:p>
        </w:tc>
        <w:tc>
          <w:tcPr>
            <w:tcW w:w="2029" w:type="pct"/>
            <w:gridSpan w:val="9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ственный р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зультат реал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зации мер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1014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муниципальной программы, испо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нитель меропр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ятия**</w:t>
            </w: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pct"/>
            <w:gridSpan w:val="9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</w:t>
            </w:r>
          </w:p>
        </w:tc>
        <w:tc>
          <w:tcPr>
            <w:tcW w:w="579" w:type="pct"/>
            <w:gridSpan w:val="3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4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рал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бю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340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евой бюджет</w:t>
            </w:r>
          </w:p>
        </w:tc>
        <w:tc>
          <w:tcPr>
            <w:tcW w:w="529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местные бюдж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</w:t>
            </w:r>
          </w:p>
        </w:tc>
        <w:tc>
          <w:tcPr>
            <w:tcW w:w="338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жетные исто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</w:t>
            </w:r>
          </w:p>
        </w:tc>
        <w:tc>
          <w:tcPr>
            <w:tcW w:w="579" w:type="pct"/>
            <w:gridSpan w:val="3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4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2" w:type="pct"/>
            <w:gridSpan w:val="3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0" w:type="pct"/>
            <w:gridSpan w:val="2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9" w:type="pct"/>
            <w:gridSpan w:val="2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38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9" w:type="pct"/>
            <w:gridSpan w:val="3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14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95D28" w:rsidRPr="00195D28" w:rsidTr="00A70A1D">
        <w:trPr>
          <w:trHeight w:val="90"/>
          <w:tblCellSpacing w:w="5" w:type="nil"/>
        </w:trPr>
        <w:tc>
          <w:tcPr>
            <w:tcW w:w="24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</w:p>
        </w:tc>
        <w:tc>
          <w:tcPr>
            <w:tcW w:w="3940" w:type="pct"/>
            <w:gridSpan w:val="14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Улучшение экологической ситуации в муниципальном образовании Щербино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ский район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159"/>
          <w:tblCellSpacing w:w="5" w:type="nil"/>
        </w:trPr>
        <w:tc>
          <w:tcPr>
            <w:tcW w:w="24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81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3940" w:type="pct"/>
            <w:gridSpan w:val="14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Достижение экологической безопасности населения за счет уменьшения негативного влияния на окружающую среду тве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дых бытовых отходов путем ли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к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видации свалок.</w:t>
            </w:r>
          </w:p>
        </w:tc>
      </w:tr>
      <w:tr w:rsidR="00195D28" w:rsidRPr="00195D28" w:rsidTr="00A70A1D">
        <w:trPr>
          <w:trHeight w:val="136"/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1.1.1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Мероприятие № 1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«Ликвидация несан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к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ционированных св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лок, в том числе: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77 000,00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77 000,00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ю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щих св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лок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lastRenderedPageBreak/>
              <w:t>администрация муниципал</w:t>
            </w:r>
            <w:r w:rsidRPr="00195D28">
              <w:rPr>
                <w:rFonts w:ascii="Times New Roman" w:eastAsia="Times New Roman" w:hAnsi="Times New Roman" w:cs="Times New Roman"/>
              </w:rPr>
              <w:t>ь</w:t>
            </w:r>
            <w:r w:rsidRPr="00195D28">
              <w:rPr>
                <w:rFonts w:ascii="Times New Roman" w:eastAsia="Times New Roman" w:hAnsi="Times New Roman" w:cs="Times New Roman"/>
              </w:rPr>
              <w:t>ного образования Щербино</w:t>
            </w:r>
            <w:r w:rsidRPr="00195D28">
              <w:rPr>
                <w:rFonts w:ascii="Times New Roman" w:eastAsia="Times New Roman" w:hAnsi="Times New Roman" w:cs="Times New Roman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</w:rPr>
              <w:t>ский район (далее – админ</w:t>
            </w:r>
            <w:r w:rsidRPr="00195D28">
              <w:rPr>
                <w:rFonts w:ascii="Times New Roman" w:eastAsia="Times New Roman" w:hAnsi="Times New Roman" w:cs="Times New Roman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</w:rPr>
              <w:t>страция МОЩР);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 м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униц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пальное бюджетное учрежд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ние «Хозя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й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ственно-эксплуатационная служба» 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муниципального образ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вания Щербино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район</w:t>
            </w:r>
          </w:p>
        </w:tc>
      </w:tr>
      <w:tr w:rsidR="00195D28" w:rsidRPr="00195D28" w:rsidTr="00A70A1D">
        <w:trPr>
          <w:trHeight w:val="277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1 302 375,00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1 302 375,00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97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3 917 679,32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3 917 679,32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73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3 991 638,78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3 991 638,78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64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81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81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458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21 289 293,10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21 289 293,10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82"/>
          <w:tblCellSpacing w:w="5" w:type="nil"/>
        </w:trPr>
        <w:tc>
          <w:tcPr>
            <w:tcW w:w="24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442" w:type="pct"/>
            <w:gridSpan w:val="3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483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1" w:type="pct"/>
            <w:gridSpan w:val="2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3" w:type="pct"/>
            <w:gridSpan w:val="2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95D28" w:rsidRPr="00195D28" w:rsidTr="00A70A1D">
        <w:trPr>
          <w:trHeight w:val="282"/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дастровым номером 23:36:0301000:226 (а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край, Щербино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район, в 1800 км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сточнее с. Н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колаевка)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77 000,00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77 000,00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ю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щей свалки</w:t>
            </w: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администрация МОЩР;</w:t>
            </w:r>
          </w:p>
        </w:tc>
      </w:tr>
      <w:tr w:rsidR="00195D28" w:rsidRPr="00195D28" w:rsidTr="00A70A1D">
        <w:trPr>
          <w:trHeight w:val="33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275 625,00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275 625,00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06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653 400,00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653 400,00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67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666 692,73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666 692,73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85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85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93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84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3 006 117,73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3 006 117,73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321"/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1.1.1.2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 с кадастровым ном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ром 23:36:0701000:708 (адрес: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Краснода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край, Щербино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район, ст. Староще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биновская)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ю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щей свалки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195D28">
              <w:rPr>
                <w:rFonts w:ascii="Times New Roman" w:eastAsia="Times New Roman" w:hAnsi="Times New Roman" w:cs="Times New Roman"/>
                <w:spacing w:val="-10"/>
              </w:rPr>
              <w:t>администрация МОЩР;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муниц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пальное бюджетное учреждение «Хозя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й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ственно-эксплуатационная служба» м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у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ниципального образования Ще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биновский район (далее – МБУ «ХЭС» МО ЩР)</w:t>
            </w:r>
          </w:p>
        </w:tc>
      </w:tr>
      <w:tr w:rsidR="00195D28" w:rsidRPr="00195D28" w:rsidTr="00A70A1D">
        <w:trPr>
          <w:trHeight w:val="236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200 000,00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200 000,00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5D28" w:rsidRPr="00195D28" w:rsidTr="00A70A1D">
        <w:trPr>
          <w:trHeight w:val="23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666 693,32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666 693,32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5D28" w:rsidRPr="00195D28" w:rsidTr="00A70A1D">
        <w:trPr>
          <w:trHeight w:val="272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658 358,35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658 358,35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5D28" w:rsidRPr="00195D28" w:rsidTr="00A70A1D">
        <w:trPr>
          <w:trHeight w:val="276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5D28" w:rsidRPr="00195D28" w:rsidTr="00A70A1D">
        <w:trPr>
          <w:trHeight w:val="276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5D28" w:rsidRPr="00195D28" w:rsidTr="00A70A1D">
        <w:trPr>
          <w:trHeight w:val="276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5D28" w:rsidRPr="00195D28" w:rsidTr="00A70A1D">
        <w:trPr>
          <w:trHeight w:val="266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3 525 151,67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3 525 151,67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5D28" w:rsidRPr="00195D28" w:rsidTr="00A70A1D">
        <w:trPr>
          <w:trHeight w:val="92"/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1.1.1.3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proofErr w:type="gramStart"/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 земельном участке с кадастровым н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мером 23:36:0801000:556 (адрес: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Краснодарский край, Щербиновский район, в 700 м. западнее ст. </w:t>
            </w:r>
            <w:proofErr w:type="spellStart"/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Нов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щербиновская</w:t>
            </w:r>
            <w:proofErr w:type="spellEnd"/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spellStart"/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новского</w:t>
            </w:r>
            <w:proofErr w:type="spellEnd"/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рай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ю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щей свалки</w:t>
            </w: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администрация МОЩР;</w:t>
            </w:r>
          </w:p>
        </w:tc>
      </w:tr>
      <w:tr w:rsidR="00195D28" w:rsidRPr="00195D28" w:rsidTr="00A70A1D">
        <w:trPr>
          <w:trHeight w:val="224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275 625,00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275 625,00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14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646 000,00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646 000,00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304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666 698,77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666 698,77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08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98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74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92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2 921 723,77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2 921 723,77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81"/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1.1.1.4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дастровым номером 23:36:0501000:479 (а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край, Щербино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ский район, </w:t>
            </w:r>
            <w:proofErr w:type="spell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.Е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катериновка</w:t>
            </w:r>
            <w:proofErr w:type="spell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ю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щей свалки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lastRenderedPageBreak/>
              <w:t>администрация МОЩР;</w:t>
            </w:r>
          </w:p>
        </w:tc>
      </w:tr>
      <w:tr w:rsidR="00195D28" w:rsidRPr="00195D28" w:rsidTr="00A70A1D">
        <w:trPr>
          <w:trHeight w:val="271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275 600,00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275 600,00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58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654 500,00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654 500,00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1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666 698,77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666 698,77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96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1 500 000,46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1 500 000,46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9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7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7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4 430 199,23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4 430 199,23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36"/>
          <w:tblCellSpacing w:w="5" w:type="nil"/>
        </w:trPr>
        <w:tc>
          <w:tcPr>
            <w:tcW w:w="245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3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95D28" w:rsidRPr="00195D28" w:rsidTr="00A70A1D">
        <w:trPr>
          <w:trHeight w:val="438"/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1.1.1.5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дастровым номером 23:36:0501000:390 (а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Краснода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край, Щербино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ский район, в 2000 м. южнее   с. </w:t>
            </w:r>
            <w:proofErr w:type="spell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Шабел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ское</w:t>
            </w:r>
            <w:proofErr w:type="spell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ю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щей свалки</w:t>
            </w: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администрация МОЩР;</w:t>
            </w:r>
          </w:p>
        </w:tc>
      </w:tr>
      <w:tr w:rsidR="00195D28" w:rsidRPr="00195D28" w:rsidTr="00A70A1D">
        <w:trPr>
          <w:trHeight w:val="470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275 525,00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275 525,00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332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643 750,00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643 750,00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158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666 598,40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666 598,40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318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1 500 000,46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1 500 000,46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7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411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69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4 419 273,86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4 419 273,86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341"/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1.1.1.6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дастровым номером 23:36:0601004:67 (а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край, Щербино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 район, в 150 м. на с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вер от п. Щербино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ский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ю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щей свалки</w:t>
            </w: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администрация МОЩР;</w:t>
            </w:r>
          </w:p>
        </w:tc>
      </w:tr>
      <w:tr w:rsidR="00195D28" w:rsidRPr="00195D28" w:rsidTr="00A70A1D">
        <w:trPr>
          <w:trHeight w:val="197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16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653 336,00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653 336,00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38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666 591,76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666 591,76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82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333 499,08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333 499,08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67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67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666 700,00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562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2 986 826,84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2 986 826,84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37"/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1.1.2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Мероприятие № 2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«Создание и содержание мест (площадок) нако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ления твердых комм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у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нальных отходов на те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ритории муниципальн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lastRenderedPageBreak/>
              <w:t>го образования Щерб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новский район»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Создание и с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держание мест (площадок) накопления твердых комм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у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нальных отх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lastRenderedPageBreak/>
              <w:t>дов</w:t>
            </w: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lastRenderedPageBreak/>
              <w:t>администрация МОЩР;</w:t>
            </w:r>
          </w:p>
        </w:tc>
      </w:tr>
      <w:tr w:rsidR="00195D28" w:rsidRPr="00195D28" w:rsidTr="00A70A1D">
        <w:trPr>
          <w:trHeight w:val="411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814 406,59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814 406,59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60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889 893,65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889 893,65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42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5 083 583,83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1 564 383,83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59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526 500,00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526 500,00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64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264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rHeight w:val="932"/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7 314 384,07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3 795 184,07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3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1.1.2.1</w:t>
            </w: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Участие в организации деятельности по нако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п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лению (в том числе ра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з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дельному) и транспо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р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тированию твердых коммунальных отходов (приобретение конте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й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неров для раздельного накопления твердых ко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м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мунальных отходов)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Закупка мета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лических ко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тейнеров для ра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з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дельного накопл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ния ТКО в колич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стве 186 штук</w:t>
            </w: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3 999 080,00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479 880,00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577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3 999 080,00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479 880,00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303"/>
          <w:tblCellSpacing w:w="5" w:type="nil"/>
        </w:trPr>
        <w:tc>
          <w:tcPr>
            <w:tcW w:w="24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1.1.2.2</w:t>
            </w:r>
          </w:p>
        </w:tc>
        <w:tc>
          <w:tcPr>
            <w:tcW w:w="81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 xml:space="preserve">Обслуживание 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мест (площадок) накопл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ния твердых коммунальных отходов на территории муниципального образ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вания Щербиновский район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администрация МОЩР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;      МБУ «ХЭС» МО ЩР</w:t>
            </w:r>
          </w:p>
        </w:tc>
      </w:tr>
      <w:tr w:rsidR="00195D28" w:rsidRPr="00195D28" w:rsidTr="00A70A1D">
        <w:trPr>
          <w:trHeight w:val="267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7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119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71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526 500,00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526 500,00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77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77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69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526 500,00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526 500,00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55"/>
          <w:tblCellSpacing w:w="5" w:type="nil"/>
        </w:trPr>
        <w:tc>
          <w:tcPr>
            <w:tcW w:w="24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1.1.3</w:t>
            </w:r>
          </w:p>
        </w:tc>
        <w:tc>
          <w:tcPr>
            <w:tcW w:w="81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Мероприятие № 3 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«И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формирование населения в части эколог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ческого воспитания, разр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ботка и размещение информац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онных м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териалов»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Информиров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ние насел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ния в части экол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гического во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пит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ния</w:t>
            </w: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195D28" w:rsidRPr="00195D28" w:rsidTr="00A70A1D">
        <w:trPr>
          <w:trHeight w:val="192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56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181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48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1.1.3.1</w:t>
            </w:r>
          </w:p>
        </w:tc>
        <w:tc>
          <w:tcPr>
            <w:tcW w:w="81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Экологическое восп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тание, информиров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ние населения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Информиров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ние насел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ния</w:t>
            </w:r>
          </w:p>
        </w:tc>
        <w:tc>
          <w:tcPr>
            <w:tcW w:w="1033" w:type="pct"/>
            <w:gridSpan w:val="2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 xml:space="preserve">администрация МОЩР; </w:t>
            </w:r>
            <w:r w:rsidRPr="00195D28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управление образования</w:t>
            </w:r>
            <w:r w:rsidRPr="00195D2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1.1.3.2</w:t>
            </w:r>
          </w:p>
        </w:tc>
        <w:tc>
          <w:tcPr>
            <w:tcW w:w="815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Разработка и размещ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ние информац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онных мат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риалов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Разм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щение информацио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ных матери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1033" w:type="pct"/>
            <w:gridSpan w:val="2"/>
            <w:vMerge w:val="restar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</w:rPr>
              <w:t>администрация МОЩР;</w:t>
            </w: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rHeight w:val="213"/>
          <w:tblCellSpacing w:w="5" w:type="nil"/>
        </w:trPr>
        <w:tc>
          <w:tcPr>
            <w:tcW w:w="24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3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77 000,00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77 000,00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 w:val="restar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2 116 781,59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2 116 781,59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4 807 572,97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4 807 572,97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9 075 222,61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5 556 022,61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2023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4 526 700,00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4 526 700,00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4 000 200,00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95D28" w:rsidRPr="00195D28" w:rsidTr="00A70A1D">
        <w:trPr>
          <w:tblCellSpacing w:w="5" w:type="nil"/>
        </w:trPr>
        <w:tc>
          <w:tcPr>
            <w:tcW w:w="24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Всего в по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программе</w:t>
            </w:r>
          </w:p>
        </w:tc>
        <w:tc>
          <w:tcPr>
            <w:tcW w:w="345" w:type="pct"/>
            <w:gridSpan w:val="2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28 603 677,17</w:t>
            </w:r>
          </w:p>
        </w:tc>
        <w:tc>
          <w:tcPr>
            <w:tcW w:w="246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2" w:type="pct"/>
            <w:gridSpan w:val="3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3 519 200,00</w:t>
            </w:r>
          </w:p>
        </w:tc>
        <w:tc>
          <w:tcPr>
            <w:tcW w:w="483" w:type="pct"/>
            <w:vAlign w:val="center"/>
          </w:tcPr>
          <w:p w:rsidR="00195D28" w:rsidRPr="00195D28" w:rsidRDefault="00195D28" w:rsidP="0019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25 084 477,17</w:t>
            </w:r>
          </w:p>
        </w:tc>
        <w:tc>
          <w:tcPr>
            <w:tcW w:w="341" w:type="pct"/>
            <w:gridSpan w:val="2"/>
            <w:vAlign w:val="center"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95D28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3" w:type="pct"/>
            <w:gridSpan w:val="2"/>
            <w:vMerge/>
          </w:tcPr>
          <w:p w:rsidR="00195D28" w:rsidRPr="00195D28" w:rsidRDefault="00195D28" w:rsidP="0019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195D28" w:rsidRPr="00195D28" w:rsidRDefault="00195D28" w:rsidP="00195D28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5D28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195D28" w:rsidRPr="00195D28" w:rsidRDefault="00195D28" w:rsidP="00195D28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5D28" w:rsidRPr="00195D28" w:rsidRDefault="00195D28" w:rsidP="00195D28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5D28" w:rsidRPr="00195D28" w:rsidRDefault="00195D28" w:rsidP="00195D28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D28">
        <w:rPr>
          <w:rFonts w:ascii="Times New Roman" w:eastAsia="Times New Roman" w:hAnsi="Times New Roman" w:cs="Times New Roman"/>
          <w:sz w:val="28"/>
          <w:szCs w:val="28"/>
        </w:rPr>
        <w:t>Начальник отдела  по вопросам строительства,</w:t>
      </w: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D28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5D28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195D28" w:rsidRDefault="00195D28" w:rsidP="0019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95D28" w:rsidSect="00195D2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95D28" w:rsidRPr="00195D28" w:rsidRDefault="00195D28" w:rsidP="00195D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5D28" w:rsidRPr="00F431CF" w:rsidRDefault="00195D28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5D28" w:rsidRPr="00F431CF" w:rsidSect="00E6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431CF"/>
    <w:rsid w:val="00074353"/>
    <w:rsid w:val="00165C5C"/>
    <w:rsid w:val="00195D28"/>
    <w:rsid w:val="0020524B"/>
    <w:rsid w:val="00243BC5"/>
    <w:rsid w:val="002820D7"/>
    <w:rsid w:val="0028516C"/>
    <w:rsid w:val="002D00ED"/>
    <w:rsid w:val="002E1ECF"/>
    <w:rsid w:val="00312856"/>
    <w:rsid w:val="00332C44"/>
    <w:rsid w:val="00385542"/>
    <w:rsid w:val="00397AE3"/>
    <w:rsid w:val="003D472E"/>
    <w:rsid w:val="00433B18"/>
    <w:rsid w:val="00451CC4"/>
    <w:rsid w:val="00471242"/>
    <w:rsid w:val="00495F63"/>
    <w:rsid w:val="004F550F"/>
    <w:rsid w:val="00532510"/>
    <w:rsid w:val="00547265"/>
    <w:rsid w:val="00655380"/>
    <w:rsid w:val="006D3F05"/>
    <w:rsid w:val="007F4C2E"/>
    <w:rsid w:val="00853D75"/>
    <w:rsid w:val="00863AC9"/>
    <w:rsid w:val="008A004F"/>
    <w:rsid w:val="008A79C7"/>
    <w:rsid w:val="009552B2"/>
    <w:rsid w:val="009D6E95"/>
    <w:rsid w:val="00A370AF"/>
    <w:rsid w:val="00A74E10"/>
    <w:rsid w:val="00B43096"/>
    <w:rsid w:val="00B50C8E"/>
    <w:rsid w:val="00BF057D"/>
    <w:rsid w:val="00C67E47"/>
    <w:rsid w:val="00D33717"/>
    <w:rsid w:val="00D604DA"/>
    <w:rsid w:val="00D73919"/>
    <w:rsid w:val="00D75135"/>
    <w:rsid w:val="00DF415D"/>
    <w:rsid w:val="00E23FAA"/>
    <w:rsid w:val="00E26C86"/>
    <w:rsid w:val="00E26E77"/>
    <w:rsid w:val="00E67CD4"/>
    <w:rsid w:val="00E741BF"/>
    <w:rsid w:val="00EB2FDF"/>
    <w:rsid w:val="00ED0CD2"/>
    <w:rsid w:val="00ED5DD5"/>
    <w:rsid w:val="00F0492C"/>
    <w:rsid w:val="00F15303"/>
    <w:rsid w:val="00F17D76"/>
    <w:rsid w:val="00F431CF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195D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D2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95D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195D28"/>
  </w:style>
  <w:style w:type="paragraph" w:styleId="a3">
    <w:name w:val="header"/>
    <w:aliases w:val="ВерхКолонтитул"/>
    <w:basedOn w:val="a"/>
    <w:link w:val="a4"/>
    <w:uiPriority w:val="99"/>
    <w:rsid w:val="00195D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195D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195D28"/>
  </w:style>
  <w:style w:type="paragraph" w:styleId="a6">
    <w:name w:val="footer"/>
    <w:basedOn w:val="a"/>
    <w:link w:val="a7"/>
    <w:rsid w:val="00195D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rsid w:val="00195D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9"/>
    <w:uiPriority w:val="99"/>
    <w:rsid w:val="00195D28"/>
    <w:rPr>
      <w:lang w:eastAsia="ar-SA"/>
    </w:rPr>
  </w:style>
  <w:style w:type="paragraph" w:styleId="a9">
    <w:name w:val="Body Text"/>
    <w:basedOn w:val="a"/>
    <w:link w:val="a8"/>
    <w:uiPriority w:val="99"/>
    <w:rsid w:val="00195D28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195D28"/>
  </w:style>
  <w:style w:type="character" w:customStyle="1" w:styleId="aa">
    <w:name w:val="Текст выноски Знак"/>
    <w:basedOn w:val="a0"/>
    <w:link w:val="ab"/>
    <w:rsid w:val="00195D28"/>
    <w:rPr>
      <w:rFonts w:ascii="Tahoma" w:hAnsi="Tahoma"/>
      <w:sz w:val="16"/>
      <w:szCs w:val="16"/>
      <w:lang w:eastAsia="ar-SA"/>
    </w:rPr>
  </w:style>
  <w:style w:type="paragraph" w:styleId="ab">
    <w:name w:val="Balloon Text"/>
    <w:basedOn w:val="a"/>
    <w:link w:val="aa"/>
    <w:rsid w:val="00195D28"/>
    <w:pPr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195D28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rsid w:val="00195D28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195D28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195D28"/>
  </w:style>
  <w:style w:type="paragraph" w:styleId="ae">
    <w:name w:val="Title"/>
    <w:basedOn w:val="a"/>
    <w:link w:val="af"/>
    <w:qFormat/>
    <w:rsid w:val="00195D2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95D28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195D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195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rsid w:val="00195D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195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semiHidden/>
    <w:rsid w:val="00195D2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semiHidden/>
    <w:rsid w:val="00195D28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195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195D28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195D28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195D28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19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195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195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22</cp:revision>
  <cp:lastPrinted>2023-08-10T08:18:00Z</cp:lastPrinted>
  <dcterms:created xsi:type="dcterms:W3CDTF">2021-01-14T10:10:00Z</dcterms:created>
  <dcterms:modified xsi:type="dcterms:W3CDTF">2023-09-01T04:54:00Z</dcterms:modified>
</cp:coreProperties>
</file>