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32BDD" w:rsidRPr="00CC0F43" w:rsidTr="0023167C">
        <w:trPr>
          <w:cantSplit/>
          <w:trHeight w:hRule="exact" w:val="1474"/>
        </w:trPr>
        <w:tc>
          <w:tcPr>
            <w:tcW w:w="9639" w:type="dxa"/>
            <w:gridSpan w:val="2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  <w:r w:rsidRPr="00CC0F43">
              <w:rPr>
                <w:noProof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333333"/>
              </w:rPr>
            </w:pPr>
          </w:p>
          <w:p w:rsidR="00A32BDD" w:rsidRPr="00CC0F43" w:rsidRDefault="00A32BDD" w:rsidP="0023167C">
            <w:pPr>
              <w:keepNext/>
              <w:spacing w:before="240" w:after="60"/>
              <w:outlineLvl w:val="0"/>
              <w:rPr>
                <w:rFonts w:cs="Arial"/>
                <w:b/>
                <w:color w:val="333333"/>
                <w:kern w:val="32"/>
              </w:rPr>
            </w:pPr>
            <w:r w:rsidRPr="00CC0F43">
              <w:rPr>
                <w:rFonts w:cs="Arial"/>
                <w:b/>
                <w:color w:val="333333"/>
                <w:kern w:val="32"/>
              </w:rPr>
              <w:t>АДМИНИСТРАЦИЯ МУНИЦИПАЛЬНОГО ОБРАЗОВАНИЯ</w:t>
            </w:r>
          </w:p>
          <w:p w:rsidR="00A32BDD" w:rsidRPr="00CC0F43" w:rsidRDefault="00A32BDD" w:rsidP="0023167C">
            <w:pPr>
              <w:keepNext/>
              <w:spacing w:before="240" w:after="60"/>
              <w:outlineLvl w:val="3"/>
              <w:rPr>
                <w:color w:val="333333"/>
              </w:rPr>
            </w:pPr>
            <w:r w:rsidRPr="00CC0F43">
              <w:rPr>
                <w:bCs/>
                <w:color w:val="333333"/>
              </w:rPr>
              <w:t>ЩЕРБИНОВСКИЙ РАЙОН</w:t>
            </w: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333333"/>
                <w:spacing w:val="20"/>
              </w:rPr>
            </w:pPr>
            <w:r w:rsidRPr="00CC0F43">
              <w:rPr>
                <w:b/>
                <w:bCs/>
                <w:color w:val="333333"/>
                <w:spacing w:val="20"/>
              </w:rPr>
              <w:t>ПОСТАНОВЛЕНИЕ</w:t>
            </w:r>
          </w:p>
        </w:tc>
      </w:tr>
      <w:tr w:rsidR="00A32BDD" w:rsidRPr="00CC0F43" w:rsidTr="0023167C">
        <w:trPr>
          <w:cantSplit/>
          <w:trHeight w:hRule="exact" w:val="1505"/>
        </w:trPr>
        <w:tc>
          <w:tcPr>
            <w:tcW w:w="9639" w:type="dxa"/>
            <w:gridSpan w:val="2"/>
          </w:tcPr>
          <w:p w:rsidR="00A32BDD" w:rsidRPr="00CC0F43" w:rsidRDefault="00A32BDD" w:rsidP="0023167C">
            <w:pPr>
              <w:keepNext/>
              <w:outlineLvl w:val="0"/>
              <w:rPr>
                <w:rFonts w:cs="Arial"/>
                <w:b/>
                <w:bCs/>
                <w:color w:val="333333"/>
                <w:kern w:val="32"/>
              </w:rPr>
            </w:pPr>
          </w:p>
          <w:p w:rsidR="00A32BDD" w:rsidRPr="00CC0F43" w:rsidRDefault="00A32BDD" w:rsidP="0023167C">
            <w:pPr>
              <w:keepNext/>
              <w:outlineLvl w:val="0"/>
              <w:rPr>
                <w:rFonts w:cs="Arial"/>
                <w:b/>
                <w:bCs/>
                <w:color w:val="333333"/>
                <w:kern w:val="32"/>
              </w:rPr>
            </w:pPr>
          </w:p>
          <w:p w:rsidR="00A32BDD" w:rsidRPr="00CC0F43" w:rsidRDefault="00A32BDD" w:rsidP="0023167C">
            <w:pPr>
              <w:keepNext/>
              <w:jc w:val="center"/>
              <w:outlineLvl w:val="0"/>
              <w:rPr>
                <w:rFonts w:cs="Arial"/>
                <w:b/>
                <w:bCs/>
                <w:color w:val="595959"/>
                <w:kern w:val="32"/>
              </w:rPr>
            </w:pPr>
            <w:r w:rsidRPr="00CC0F43">
              <w:rPr>
                <w:rFonts w:cs="Arial"/>
                <w:b/>
                <w:bCs/>
                <w:color w:val="595959"/>
                <w:kern w:val="32"/>
              </w:rPr>
              <w:t>АДМИНИСТРАЦИЯ МУНИЦИПАЛЬНОГО ОБРАЗОВАНИЯ</w:t>
            </w:r>
          </w:p>
          <w:p w:rsidR="00A32BDD" w:rsidRPr="00CC0F43" w:rsidRDefault="00A32BDD" w:rsidP="0023167C">
            <w:pPr>
              <w:keepNext/>
              <w:jc w:val="center"/>
              <w:outlineLvl w:val="0"/>
              <w:rPr>
                <w:rFonts w:cs="Arial"/>
                <w:b/>
                <w:bCs/>
                <w:color w:val="595959"/>
                <w:kern w:val="32"/>
              </w:rPr>
            </w:pPr>
            <w:r w:rsidRPr="00CC0F43">
              <w:rPr>
                <w:rFonts w:cs="Arial"/>
                <w:b/>
                <w:bCs/>
                <w:color w:val="595959"/>
                <w:kern w:val="32"/>
              </w:rPr>
              <w:t>ЩЕРБИНОВСКИЙ РАЙОН</w:t>
            </w: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noProof/>
              </w:rPr>
            </w:pPr>
            <w:r w:rsidRPr="00CC0F43">
              <w:rPr>
                <w:b/>
                <w:bCs/>
                <w:color w:val="595959"/>
                <w:spacing w:val="20"/>
              </w:rPr>
              <w:t>ПОСТАНОВЛЕНИЕ</w:t>
            </w:r>
          </w:p>
        </w:tc>
      </w:tr>
      <w:tr w:rsidR="00A32BDD" w:rsidRPr="00CC0F43" w:rsidTr="0023167C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333333"/>
              </w:rPr>
            </w:pPr>
            <w:r w:rsidRPr="00CC0F43">
              <w:rPr>
                <w:b/>
                <w:bCs/>
                <w:color w:val="333333"/>
              </w:rPr>
              <w:t xml:space="preserve">               от 27.04.2021</w:t>
            </w:r>
          </w:p>
        </w:tc>
        <w:tc>
          <w:tcPr>
            <w:tcW w:w="4820" w:type="dxa"/>
            <w:vAlign w:val="bottom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CC0F43">
              <w:rPr>
                <w:rFonts w:ascii="Calibri" w:hAnsi="Calibri"/>
                <w:b/>
                <w:bCs/>
                <w:color w:val="333333"/>
              </w:rPr>
              <w:t xml:space="preserve">           </w:t>
            </w:r>
            <w:r w:rsidRPr="00CC0F43">
              <w:rPr>
                <w:b/>
                <w:bCs/>
                <w:color w:val="333333"/>
              </w:rPr>
              <w:t>№ 273</w:t>
            </w:r>
          </w:p>
        </w:tc>
      </w:tr>
      <w:tr w:rsidR="00A32BDD" w:rsidRPr="00CC0F43" w:rsidTr="0023167C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333333"/>
              </w:rPr>
            </w:pPr>
            <w:r w:rsidRPr="00CC0F43">
              <w:rPr>
                <w:color w:val="333333"/>
              </w:rPr>
              <w:t>ст-ца Старощербиновская</w:t>
            </w:r>
          </w:p>
        </w:tc>
      </w:tr>
    </w:tbl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>О внесении изменений в постановление администрации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>муниципального образования Щербиновский район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>от 26 октября 2017 года № 660 «Об утверждении муниципальной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>программы муниципального образования Щербиновский район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 xml:space="preserve">«Развитие субъектов малого и среднего предпринимательства 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  <w:ind w:left="540" w:right="566"/>
        <w:jc w:val="center"/>
        <w:rPr>
          <w:b/>
        </w:rPr>
      </w:pPr>
      <w:r w:rsidRPr="00CC0F43">
        <w:rPr>
          <w:b/>
        </w:rPr>
        <w:t>в муниципальном образовании Щербиновский район»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widowControl w:val="0"/>
        <w:ind w:firstLine="709"/>
        <w:jc w:val="both"/>
        <w:rPr>
          <w:spacing w:val="-6"/>
        </w:rPr>
      </w:pPr>
      <w:r w:rsidRPr="00CC0F43">
        <w:rPr>
          <w:spacing w:val="-6"/>
        </w:rPr>
        <w:t>В целях уточнения объемов бюджетных ассигнований муниципальной программы мун</w:t>
      </w:r>
      <w:r w:rsidRPr="00CC0F43">
        <w:rPr>
          <w:spacing w:val="-6"/>
        </w:rPr>
        <w:t>и</w:t>
      </w:r>
      <w:r w:rsidRPr="00CC0F43">
        <w:rPr>
          <w:spacing w:val="-6"/>
        </w:rPr>
        <w:t>ципального образования Щербиновский район «Развитие субъектов малого и среднего предпр</w:t>
      </w:r>
      <w:r w:rsidRPr="00CC0F43">
        <w:rPr>
          <w:spacing w:val="-6"/>
        </w:rPr>
        <w:t>и</w:t>
      </w:r>
      <w:r w:rsidRPr="00CC0F43">
        <w:rPr>
          <w:spacing w:val="-6"/>
        </w:rPr>
        <w:t>нимательства в муниципальном образовании Щербиновский район» и рационального использов</w:t>
      </w:r>
      <w:r w:rsidRPr="00CC0F43">
        <w:rPr>
          <w:spacing w:val="-6"/>
        </w:rPr>
        <w:t>а</w:t>
      </w:r>
      <w:r w:rsidRPr="00CC0F43">
        <w:rPr>
          <w:spacing w:val="-6"/>
        </w:rPr>
        <w:t>ния средств бюджета муниципального образования Щербиновский район п о с т а н о в л я ю:</w:t>
      </w:r>
    </w:p>
    <w:p w:rsidR="00A32BDD" w:rsidRPr="00CC0F43" w:rsidRDefault="00A32BDD" w:rsidP="00A32BDD">
      <w:pPr>
        <w:widowControl w:val="0"/>
        <w:ind w:firstLine="709"/>
        <w:jc w:val="both"/>
        <w:rPr>
          <w:spacing w:val="-6"/>
        </w:rPr>
      </w:pPr>
      <w:r w:rsidRPr="00CC0F43">
        <w:rPr>
          <w:spacing w:val="-6"/>
        </w:rPr>
        <w:t>1. Утвердить изменение, вносимое в постановление администрации муниципального обр</w:t>
      </w:r>
      <w:r w:rsidRPr="00CC0F43">
        <w:rPr>
          <w:spacing w:val="-6"/>
        </w:rPr>
        <w:t>а</w:t>
      </w:r>
      <w:r w:rsidRPr="00CC0F43">
        <w:rPr>
          <w:spacing w:val="-6"/>
        </w:rPr>
        <w:t>зования Щербиновский район от 26 октября 2017 года № 660 «Об утверждении муниципальной  программы муниципального образования Щербиновский район «Развитие субъектов малого и  среднего предпринимательства в муниципальном образовании Щербиновский район» (прилагае</w:t>
      </w:r>
      <w:r w:rsidRPr="00CC0F43">
        <w:rPr>
          <w:spacing w:val="-6"/>
        </w:rPr>
        <w:t>т</w:t>
      </w:r>
      <w:r w:rsidRPr="00CC0F43">
        <w:rPr>
          <w:spacing w:val="-6"/>
        </w:rPr>
        <w:t>ся).</w:t>
      </w:r>
    </w:p>
    <w:p w:rsidR="00A32BDD" w:rsidRPr="00CC0F43" w:rsidRDefault="00A32BDD" w:rsidP="00A32BDD">
      <w:pPr>
        <w:widowControl w:val="0"/>
        <w:ind w:firstLine="709"/>
        <w:jc w:val="both"/>
      </w:pPr>
      <w:r w:rsidRPr="00CC0F43">
        <w:t>2.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</w:t>
      </w:r>
      <w:r w:rsidRPr="00CC0F43">
        <w:t>о</w:t>
      </w:r>
      <w:r w:rsidRPr="00CC0F43">
        <w:t>становление на официальном сайте администрации муниципального образования Щербино</w:t>
      </w:r>
      <w:r w:rsidRPr="00CC0F43">
        <w:t>в</w:t>
      </w:r>
      <w:r w:rsidRPr="00CC0F43">
        <w:t>ский район.</w:t>
      </w:r>
    </w:p>
    <w:p w:rsidR="00A32BDD" w:rsidRPr="00CC0F43" w:rsidRDefault="00A32BDD" w:rsidP="00A32BDD">
      <w:pPr>
        <w:widowControl w:val="0"/>
        <w:ind w:firstLine="709"/>
        <w:jc w:val="both"/>
      </w:pPr>
      <w:r w:rsidRPr="00CC0F43">
        <w:t>3. Отделу муниципальной службы, кадровой политики и делопроизводства админ</w:t>
      </w:r>
      <w:r w:rsidRPr="00CC0F43">
        <w:t>и</w:t>
      </w:r>
      <w:r w:rsidRPr="00CC0F43">
        <w:t>страции муниципального образования Щербиновский район опубликовать настоящее пост</w:t>
      </w:r>
      <w:r w:rsidRPr="00CC0F43">
        <w:t>а</w:t>
      </w:r>
      <w:r w:rsidRPr="00CC0F43">
        <w:t>новление в периодическом печатном издании «Информационный бюллетень органов мес</w:t>
      </w:r>
      <w:r w:rsidRPr="00CC0F43">
        <w:t>т</w:t>
      </w:r>
      <w:r w:rsidRPr="00CC0F43">
        <w:t>ного самоуправления муниципального образования Щербиновский район».</w:t>
      </w:r>
    </w:p>
    <w:p w:rsidR="00A32BDD" w:rsidRPr="00CC0F43" w:rsidRDefault="00A32BDD" w:rsidP="00A32BDD">
      <w:pPr>
        <w:ind w:firstLine="709"/>
        <w:jc w:val="both"/>
      </w:pPr>
      <w:r w:rsidRPr="00CC0F43">
        <w:t>4. Постановление вступает в силу на следующий день после его официального опу</w:t>
      </w:r>
      <w:r w:rsidRPr="00CC0F43">
        <w:t>б</w:t>
      </w:r>
      <w:r w:rsidRPr="00CC0F43">
        <w:t>ликования.</w:t>
      </w:r>
    </w:p>
    <w:p w:rsidR="00A32BDD" w:rsidRPr="00CC0F43" w:rsidRDefault="00A32BDD" w:rsidP="00A32BDD">
      <w:pPr>
        <w:widowControl w:val="0"/>
        <w:overflowPunct w:val="0"/>
        <w:autoSpaceDE w:val="0"/>
        <w:autoSpaceDN w:val="0"/>
        <w:adjustRightInd w:val="0"/>
        <w:jc w:val="both"/>
      </w:pPr>
    </w:p>
    <w:p w:rsidR="00A32BDD" w:rsidRPr="00CC0F43" w:rsidRDefault="00A32BDD" w:rsidP="00A32BDD">
      <w:pPr>
        <w:widowControl w:val="0"/>
        <w:overflowPunct w:val="0"/>
        <w:autoSpaceDE w:val="0"/>
        <w:autoSpaceDN w:val="0"/>
        <w:adjustRightInd w:val="0"/>
        <w:jc w:val="both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  <w:outlineLvl w:val="0"/>
      </w:pPr>
      <w:r w:rsidRPr="00CC0F43">
        <w:t>Исполняющий полномочия главы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  <w:r w:rsidRPr="00CC0F43">
        <w:t>муниципального образования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  <w:r w:rsidRPr="00CC0F43">
        <w:t xml:space="preserve">Щербиновский район                                                                                                      В.А. </w:t>
      </w:r>
      <w:r w:rsidRPr="00CC0F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-424815</wp:posOffset>
                </wp:positionV>
                <wp:extent cx="577850" cy="233045"/>
                <wp:effectExtent l="13970" t="9525" r="8255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233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41B490" id="Овал 2" o:spid="_x0000_s1026" style="position:absolute;margin-left:221.3pt;margin-top:-33.45pt;width:45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" strokecolor="white"/>
            </w:pict>
          </mc:Fallback>
        </mc:AlternateContent>
      </w:r>
      <w:r w:rsidRPr="00CC0F43">
        <w:t>Савина</w:t>
      </w: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p w:rsidR="00A32BDD" w:rsidRPr="00CC0F43" w:rsidRDefault="00A32BDD" w:rsidP="00A32BDD">
      <w:pPr>
        <w:overflowPunct w:val="0"/>
        <w:autoSpaceDE w:val="0"/>
        <w:autoSpaceDN w:val="0"/>
        <w:adjustRightInd w:val="0"/>
      </w:pPr>
    </w:p>
    <w:tbl>
      <w:tblPr>
        <w:tblpPr w:leftFromText="180" w:rightFromText="180" w:vertAnchor="page" w:horzAnchor="margin" w:tblpY="1306"/>
        <w:tblW w:w="0" w:type="auto"/>
        <w:tblLook w:val="01E0" w:firstRow="1" w:lastRow="1" w:firstColumn="1" w:lastColumn="1" w:noHBand="0" w:noVBand="0"/>
      </w:tblPr>
      <w:tblGrid>
        <w:gridCol w:w="4094"/>
        <w:gridCol w:w="5477"/>
      </w:tblGrid>
      <w:tr w:rsidR="00A32BDD" w:rsidRPr="00CC0F43" w:rsidTr="0023167C">
        <w:tc>
          <w:tcPr>
            <w:tcW w:w="4094" w:type="dxa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</w:pPr>
          </w:p>
        </w:tc>
        <w:tc>
          <w:tcPr>
            <w:tcW w:w="5477" w:type="dxa"/>
            <w:hideMark/>
          </w:tcPr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ПРИЛОЖЕНИЕ</w:t>
            </w:r>
          </w:p>
        </w:tc>
      </w:tr>
      <w:tr w:rsidR="00A32BDD" w:rsidRPr="00CC0F43" w:rsidTr="0023167C">
        <w:tc>
          <w:tcPr>
            <w:tcW w:w="4094" w:type="dxa"/>
          </w:tcPr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</w:pPr>
          </w:p>
          <w:p w:rsidR="00A32BDD" w:rsidRPr="00CC0F43" w:rsidRDefault="00A32BDD" w:rsidP="0023167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</w:pPr>
          </w:p>
        </w:tc>
        <w:tc>
          <w:tcPr>
            <w:tcW w:w="5477" w:type="dxa"/>
          </w:tcPr>
          <w:p w:rsidR="00A32BDD" w:rsidRPr="00CC0F43" w:rsidRDefault="00A32BDD" w:rsidP="0023167C">
            <w:pPr>
              <w:autoSpaceDE w:val="0"/>
              <w:autoSpaceDN w:val="0"/>
              <w:adjustRightInd w:val="0"/>
              <w:jc w:val="both"/>
            </w:pPr>
          </w:p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УТВЕРЖДЕНЫ</w:t>
            </w:r>
          </w:p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постановлением администрации</w:t>
            </w:r>
          </w:p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муниципального образования</w:t>
            </w:r>
          </w:p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Щербиновский район</w:t>
            </w:r>
          </w:p>
          <w:p w:rsidR="00A32BDD" w:rsidRPr="00CC0F43" w:rsidRDefault="00A32BDD" w:rsidP="0023167C">
            <w:pPr>
              <w:autoSpaceDE w:val="0"/>
              <w:autoSpaceDN w:val="0"/>
              <w:adjustRightInd w:val="0"/>
              <w:jc w:val="center"/>
            </w:pPr>
            <w:r w:rsidRPr="00CC0F43">
              <w:t>от 27.04.2021 № 273</w:t>
            </w:r>
          </w:p>
        </w:tc>
      </w:tr>
    </w:tbl>
    <w:p w:rsidR="00A32BDD" w:rsidRDefault="00A32BDD" w:rsidP="00A32BDD">
      <w:pPr>
        <w:autoSpaceDE w:val="0"/>
        <w:autoSpaceDN w:val="0"/>
        <w:adjustRightInd w:val="0"/>
        <w:jc w:val="both"/>
        <w:rPr>
          <w:b/>
        </w:rPr>
      </w:pPr>
    </w:p>
    <w:p w:rsidR="00A32BDD" w:rsidRPr="00CC0F43" w:rsidRDefault="00A32BDD" w:rsidP="00A32BDD">
      <w:pPr>
        <w:autoSpaceDE w:val="0"/>
        <w:autoSpaceDN w:val="0"/>
        <w:adjustRightInd w:val="0"/>
        <w:jc w:val="both"/>
        <w:rPr>
          <w:b/>
        </w:rPr>
      </w:pP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ИЗМЕНЕНИЯ,</w:t>
      </w: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вносимые в постановление администрации</w:t>
      </w: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муниципального образования Щербиновский район</w:t>
      </w: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от 26 октября 2017 года № 660 «Об утверждении муниципальной</w:t>
      </w: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программы муниципального образования Щербиновский район</w:t>
      </w:r>
    </w:p>
    <w:p w:rsidR="00A32BDD" w:rsidRPr="00CC0F43" w:rsidRDefault="00A32BDD" w:rsidP="00A32BDD">
      <w:pPr>
        <w:autoSpaceDE w:val="0"/>
        <w:autoSpaceDN w:val="0"/>
        <w:adjustRightInd w:val="0"/>
        <w:jc w:val="center"/>
        <w:rPr>
          <w:b/>
        </w:rPr>
      </w:pPr>
      <w:r w:rsidRPr="00CC0F43">
        <w:rPr>
          <w:b/>
        </w:rPr>
        <w:t>«</w:t>
      </w:r>
      <w:r w:rsidRPr="00CC0F43">
        <w:rPr>
          <w:b/>
          <w:lang w:eastAsia="ar-SA"/>
        </w:rPr>
        <w:t>Развитие субъектов малого и среднего предпринимательства                                                          в муниципальном образовании Щербиновский район»</w:t>
      </w:r>
    </w:p>
    <w:p w:rsidR="00A32BDD" w:rsidRPr="00CC0F43" w:rsidRDefault="00A32BDD" w:rsidP="00A32BDD">
      <w:pPr>
        <w:autoSpaceDE w:val="0"/>
        <w:autoSpaceDN w:val="0"/>
        <w:adjustRightInd w:val="0"/>
        <w:jc w:val="both"/>
        <w:rPr>
          <w:b/>
        </w:rPr>
      </w:pPr>
    </w:p>
    <w:p w:rsidR="00A32BDD" w:rsidRPr="00CC0F43" w:rsidRDefault="00A32BDD" w:rsidP="00A32BDD">
      <w:pPr>
        <w:autoSpaceDE w:val="0"/>
        <w:autoSpaceDN w:val="0"/>
        <w:adjustRightInd w:val="0"/>
        <w:ind w:firstLine="709"/>
        <w:jc w:val="both"/>
        <w:rPr>
          <w:b/>
          <w:color w:val="000000"/>
          <w:lang w:eastAsia="ar-SA"/>
        </w:rPr>
      </w:pPr>
      <w:r w:rsidRPr="00CC0F43">
        <w:rPr>
          <w:lang w:eastAsia="ar-SA"/>
        </w:rPr>
        <w:t>1. В паспорте муниципальной программы муниципального образования Щербино</w:t>
      </w:r>
      <w:r w:rsidRPr="00CC0F43">
        <w:rPr>
          <w:lang w:eastAsia="ar-SA"/>
        </w:rPr>
        <w:t>в</w:t>
      </w:r>
      <w:r w:rsidRPr="00CC0F43">
        <w:rPr>
          <w:lang w:eastAsia="ar-SA"/>
        </w:rPr>
        <w:t>ский район «</w:t>
      </w:r>
      <w:r w:rsidRPr="00CC0F43">
        <w:rPr>
          <w:color w:val="000000"/>
          <w:lang w:eastAsia="ar-SA"/>
        </w:rPr>
        <w:t>Развитие субъектов малого и среднего предпринимательства муниципального образования Щербиновский район</w:t>
      </w:r>
      <w:r w:rsidRPr="00CC0F43">
        <w:rPr>
          <w:lang w:eastAsia="ar-SA"/>
        </w:rPr>
        <w:t>» (далее –муниципальная программа) раздел «Объемы бюджетных ассигнований муниципальной программы» изложить в следующей редакции:</w:t>
      </w:r>
    </w:p>
    <w:p w:rsidR="00A32BDD" w:rsidRPr="00CC0F43" w:rsidRDefault="00A32BDD" w:rsidP="00A32BDD">
      <w:pPr>
        <w:ind w:firstLine="709"/>
        <w:jc w:val="both"/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022"/>
        <w:gridCol w:w="381"/>
        <w:gridCol w:w="6520"/>
      </w:tblGrid>
      <w:tr w:rsidR="00A32BDD" w:rsidRPr="00CC0F43" w:rsidTr="0023167C">
        <w:trPr>
          <w:trHeight w:val="5631"/>
        </w:trPr>
        <w:tc>
          <w:tcPr>
            <w:tcW w:w="3022" w:type="dxa"/>
          </w:tcPr>
          <w:p w:rsidR="00A32BDD" w:rsidRPr="00CC0F43" w:rsidRDefault="00A32BDD" w:rsidP="0023167C">
            <w:r w:rsidRPr="00CC0F43">
              <w:t xml:space="preserve">«Объемы бюджетных       ассигнований </w:t>
            </w:r>
          </w:p>
          <w:p w:rsidR="00A32BDD" w:rsidRPr="00CC0F43" w:rsidRDefault="00A32BDD" w:rsidP="0023167C">
            <w:r w:rsidRPr="00CC0F43">
              <w:t xml:space="preserve">муниципальной </w:t>
            </w:r>
          </w:p>
          <w:p w:rsidR="00A32BDD" w:rsidRPr="00CC0F43" w:rsidRDefault="00A32BDD" w:rsidP="0023167C">
            <w:r w:rsidRPr="00CC0F43">
              <w:t>программы»</w:t>
            </w:r>
          </w:p>
        </w:tc>
        <w:tc>
          <w:tcPr>
            <w:tcW w:w="381" w:type="dxa"/>
          </w:tcPr>
          <w:p w:rsidR="00A32BDD" w:rsidRPr="00CC0F43" w:rsidRDefault="00A32BDD" w:rsidP="0023167C"/>
        </w:tc>
        <w:tc>
          <w:tcPr>
            <w:tcW w:w="6520" w:type="dxa"/>
          </w:tcPr>
          <w:p w:rsidR="00A32BDD" w:rsidRPr="00CC0F43" w:rsidRDefault="00A32BDD" w:rsidP="0023167C">
            <w:pPr>
              <w:jc w:val="both"/>
            </w:pPr>
            <w:r w:rsidRPr="00CC0F43">
              <w:t xml:space="preserve">объем финансирования муниципальной программы 13 850 672,45 рублей, из них: </w:t>
            </w:r>
          </w:p>
          <w:p w:rsidR="00A32BDD" w:rsidRPr="00CC0F43" w:rsidRDefault="00A32BDD" w:rsidP="0023167C">
            <w:r w:rsidRPr="00CC0F43">
              <w:t>2018 год – 1 860 423,32 рублей, в том числе бюджет мун</w:t>
            </w:r>
            <w:r w:rsidRPr="00CC0F43">
              <w:t>и</w:t>
            </w:r>
            <w:r w:rsidRPr="00CC0F43">
              <w:t>ципального образования Щербиновский район - 1 860 423,32 рублей;</w:t>
            </w:r>
          </w:p>
          <w:p w:rsidR="00A32BDD" w:rsidRPr="00CC0F43" w:rsidRDefault="00A32BDD" w:rsidP="0023167C">
            <w:r w:rsidRPr="00CC0F43">
              <w:t>2019 год - 2 256 580,93 рублей, в том числе бюджет муниц</w:t>
            </w:r>
            <w:r w:rsidRPr="00CC0F43">
              <w:t>и</w:t>
            </w:r>
            <w:r w:rsidRPr="00CC0F43">
              <w:t>пального образования Щербиновский район – 2 256 580,93 рублей;</w:t>
            </w:r>
          </w:p>
          <w:p w:rsidR="00A32BDD" w:rsidRPr="00CC0F43" w:rsidRDefault="00A32BDD" w:rsidP="0023167C">
            <w:pPr>
              <w:jc w:val="both"/>
            </w:pPr>
            <w:r w:rsidRPr="00CC0F43">
              <w:t>2020 год – 2 676 310,69 рублей, в том числе бюджет мун</w:t>
            </w:r>
            <w:r w:rsidRPr="00CC0F43">
              <w:t>и</w:t>
            </w:r>
            <w:r w:rsidRPr="00CC0F43">
              <w:t>ципального образования Щербиновский район 2 676 310,69  рублей»;</w:t>
            </w:r>
          </w:p>
          <w:p w:rsidR="00A32BDD" w:rsidRPr="00CC0F43" w:rsidRDefault="00A32BDD" w:rsidP="0023167C">
            <w:pPr>
              <w:jc w:val="both"/>
            </w:pPr>
            <w:r w:rsidRPr="00CC0F43">
              <w:t>2021 год – 2 756 357,51 рублей, в том числе бюджет мун</w:t>
            </w:r>
            <w:r w:rsidRPr="00CC0F43">
              <w:t>и</w:t>
            </w:r>
            <w:r w:rsidRPr="00CC0F43">
              <w:t>ципального образования Щербиновский район 2 756 357,51 рублей;</w:t>
            </w:r>
          </w:p>
          <w:p w:rsidR="00A32BDD" w:rsidRPr="00CC0F43" w:rsidRDefault="00A32BDD" w:rsidP="0023167C">
            <w:pPr>
              <w:jc w:val="both"/>
            </w:pPr>
            <w:r w:rsidRPr="00CC0F43">
              <w:t>2022 год - 2 159 400,00 рублей, в том числе бюджет муниц</w:t>
            </w:r>
            <w:r w:rsidRPr="00CC0F43">
              <w:t>и</w:t>
            </w:r>
            <w:r w:rsidRPr="00CC0F43">
              <w:t>пального образования Щербиновский район 2 159 400,00 рублей»;</w:t>
            </w:r>
          </w:p>
          <w:p w:rsidR="00A32BDD" w:rsidRPr="00CC0F43" w:rsidRDefault="00A32BDD" w:rsidP="0023167C">
            <w:pPr>
              <w:jc w:val="both"/>
              <w:rPr>
                <w:highlight w:val="yellow"/>
              </w:rPr>
            </w:pPr>
            <w:r w:rsidRPr="00CC0F43">
              <w:t>2023 год - 2 141 600,00 рублей, в том числе бюджет муниц</w:t>
            </w:r>
            <w:r w:rsidRPr="00CC0F43">
              <w:t>и</w:t>
            </w:r>
            <w:r w:rsidRPr="00CC0F43">
              <w:t>пального образования Щербиновский район 2 141 600,00 рублей»;</w:t>
            </w:r>
          </w:p>
        </w:tc>
      </w:tr>
    </w:tbl>
    <w:p w:rsidR="00A32BDD" w:rsidRPr="00CC0F43" w:rsidRDefault="00A32BDD" w:rsidP="00A32BDD">
      <w:pPr>
        <w:widowControl w:val="0"/>
        <w:ind w:firstLine="709"/>
        <w:jc w:val="both"/>
      </w:pPr>
    </w:p>
    <w:p w:rsidR="00A32BDD" w:rsidRPr="00CC0F43" w:rsidRDefault="00A32BDD" w:rsidP="00A32BDD">
      <w:pPr>
        <w:widowControl w:val="0"/>
        <w:ind w:firstLine="709"/>
        <w:jc w:val="both"/>
      </w:pPr>
      <w:r w:rsidRPr="00CC0F43">
        <w:t>2) в разделе 4 «Обоснование ресурсного обеспечения муниципальной программы»:</w:t>
      </w:r>
    </w:p>
    <w:p w:rsidR="00A32BDD" w:rsidRPr="00CC0F43" w:rsidRDefault="00A32BDD" w:rsidP="00A32BDD">
      <w:pPr>
        <w:widowControl w:val="0"/>
        <w:ind w:firstLine="709"/>
        <w:jc w:val="both"/>
      </w:pPr>
      <w:r w:rsidRPr="00CC0F43">
        <w:t xml:space="preserve">в абзаце первом слова «13 715 814 (тринадцать миллионов семьсот пятнадцать тысяч восемьсот четырнадцать) рублей 94 копейки» заменить словами </w:t>
      </w:r>
    </w:p>
    <w:p w:rsidR="00A32BDD" w:rsidRPr="00CC0F43" w:rsidRDefault="00A32BDD" w:rsidP="00A32BDD">
      <w:pPr>
        <w:widowControl w:val="0"/>
        <w:ind w:firstLine="709"/>
        <w:jc w:val="both"/>
      </w:pPr>
    </w:p>
    <w:p w:rsidR="00A32BDD" w:rsidRPr="00CC0F43" w:rsidRDefault="00A32BDD" w:rsidP="00A32BDD">
      <w:pPr>
        <w:widowControl w:val="0"/>
        <w:ind w:firstLine="709"/>
        <w:jc w:val="both"/>
      </w:pPr>
      <w:r w:rsidRPr="00CC0F43">
        <w:t>«13 850 672 (тринадцать миллионов восемьсот пятьдесят тысяч шестьсот семьдесят два) рубля 45 копеек»;</w:t>
      </w:r>
    </w:p>
    <w:p w:rsidR="00A32BDD" w:rsidRPr="00CC0F43" w:rsidRDefault="00A32BDD" w:rsidP="00A32BDD">
      <w:pPr>
        <w:ind w:firstLine="709"/>
      </w:pPr>
      <w:r w:rsidRPr="00CC0F43">
        <w:t>таблицу изложить в следующей редакции:</w:t>
      </w:r>
    </w:p>
    <w:p w:rsidR="00A32BDD" w:rsidRDefault="00A32BDD" w:rsidP="00A32BDD"/>
    <w:p w:rsidR="00A32BDD" w:rsidRPr="00CC0F43" w:rsidRDefault="00A32BDD" w:rsidP="00A32BDD">
      <w:r w:rsidRPr="00CC0F43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134"/>
        <w:gridCol w:w="1134"/>
        <w:gridCol w:w="1134"/>
        <w:gridCol w:w="1134"/>
        <w:gridCol w:w="1134"/>
        <w:gridCol w:w="1134"/>
      </w:tblGrid>
      <w:tr w:rsidR="00A32BDD" w:rsidRPr="00CC0F43" w:rsidTr="0023167C">
        <w:trPr>
          <w:trHeight w:val="158"/>
        </w:trPr>
        <w:tc>
          <w:tcPr>
            <w:tcW w:w="1560" w:type="dxa"/>
            <w:vMerge w:val="restart"/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Источник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ния муниц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пальной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Объем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вания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всего, руб.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 том числе (года):</w:t>
            </w:r>
          </w:p>
        </w:tc>
      </w:tr>
      <w:tr w:rsidR="00A32BDD" w:rsidRPr="00CC0F43" w:rsidTr="0023167C">
        <w:trPr>
          <w:trHeight w:val="157"/>
        </w:trPr>
        <w:tc>
          <w:tcPr>
            <w:tcW w:w="1560" w:type="dxa"/>
            <w:vMerge/>
            <w:shd w:val="clear" w:color="auto" w:fill="auto"/>
          </w:tcPr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</w:tr>
      <w:tr w:rsidR="00A32BDD" w:rsidRPr="00CC0F43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A32BDD" w:rsidRPr="00CC0F43" w:rsidRDefault="00A32BDD" w:rsidP="0023167C">
            <w:pPr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 xml:space="preserve">Всего </w:t>
            </w: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 том числе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13 850 672,45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1860423,32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2256580,93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2676310,69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2756357,51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2159400,00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2141600,00</w:t>
            </w:r>
          </w:p>
        </w:tc>
      </w:tr>
      <w:tr w:rsidR="00A32BDD" w:rsidRPr="00CC0F43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бюджет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ципального образования Щербино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13 850 672,45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1860423,32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2256580,93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2676310,69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2756357,51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2159400,00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2141600,00</w:t>
            </w:r>
          </w:p>
        </w:tc>
      </w:tr>
      <w:tr w:rsidR="00A32BDD" w:rsidRPr="00CC0F43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A32BDD" w:rsidRPr="00CC0F43" w:rsidRDefault="00A32BDD" w:rsidP="0023167C">
            <w:pPr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Основное м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роприятие № 1 «Развитие субъектов м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лого и средн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го предпр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нимательства»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157 288,00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tabs>
                <w:tab w:val="left" w:pos="1215"/>
              </w:tabs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34994,00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tabs>
                <w:tab w:val="left" w:pos="1215"/>
              </w:tabs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14994,00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tabs>
                <w:tab w:val="left" w:pos="1215"/>
              </w:tabs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35 000,00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tabs>
                <w:tab w:val="left" w:pos="1215"/>
              </w:tabs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28 800,00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BDD" w:rsidRPr="00CC0F43" w:rsidRDefault="00A32BDD" w:rsidP="0023167C">
            <w:pPr>
              <w:tabs>
                <w:tab w:val="left" w:pos="1215"/>
              </w:tabs>
              <w:jc w:val="both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28 500,00</w:t>
            </w:r>
          </w:p>
        </w:tc>
      </w:tr>
      <w:tr w:rsidR="00A32BDD" w:rsidRPr="00CC0F43" w:rsidTr="0023167C">
        <w:trPr>
          <w:trHeight w:val="157"/>
        </w:trPr>
        <w:tc>
          <w:tcPr>
            <w:tcW w:w="1560" w:type="dxa"/>
            <w:shd w:val="clear" w:color="auto" w:fill="auto"/>
          </w:tcPr>
          <w:p w:rsidR="00A32BDD" w:rsidRPr="00CC0F43" w:rsidRDefault="00A32BDD" w:rsidP="0023167C">
            <w:pPr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Основное м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роприятие № 2 «Обеспеч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ние деятел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ности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ципального бюджетного учреждения «Сельскох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зяйственный информац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онно-консуль-тационный центр»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ципального образования Щербино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ский район»</w:t>
            </w:r>
          </w:p>
        </w:tc>
        <w:tc>
          <w:tcPr>
            <w:tcW w:w="1417" w:type="dxa"/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13 693 384,45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1845423,32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2221586,93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2661316,69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2721357,51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2130600,00</w:t>
            </w:r>
          </w:p>
        </w:tc>
        <w:tc>
          <w:tcPr>
            <w:tcW w:w="1134" w:type="dxa"/>
            <w:shd w:val="clear" w:color="auto" w:fill="auto"/>
          </w:tcPr>
          <w:p w:rsidR="00A32BDD" w:rsidRPr="00CC0F43" w:rsidRDefault="00A32BDD" w:rsidP="0023167C">
            <w:pPr>
              <w:rPr>
                <w:sz w:val="18"/>
                <w:szCs w:val="18"/>
              </w:rPr>
            </w:pPr>
            <w:r w:rsidRPr="00CC0F43">
              <w:rPr>
                <w:sz w:val="18"/>
                <w:szCs w:val="18"/>
              </w:rPr>
              <w:t>2113100,00</w:t>
            </w:r>
          </w:p>
        </w:tc>
      </w:tr>
    </w:tbl>
    <w:p w:rsidR="00A32BDD" w:rsidRPr="00CC0F43" w:rsidRDefault="00A32BDD" w:rsidP="00A32BDD">
      <w:pPr>
        <w:jc w:val="right"/>
      </w:pPr>
      <w:r w:rsidRPr="00CC0F43">
        <w:t>».</w:t>
      </w:r>
    </w:p>
    <w:p w:rsidR="00A32BDD" w:rsidRPr="00CC0F43" w:rsidRDefault="00A32BDD" w:rsidP="00A32BDD">
      <w:pPr>
        <w:widowControl w:val="0"/>
        <w:ind w:firstLine="709"/>
        <w:jc w:val="both"/>
        <w:outlineLvl w:val="2"/>
      </w:pPr>
      <w:r w:rsidRPr="00CC0F43">
        <w:t>2. Приложения № 2, 3 к муниципальной программе «Развитие субъектов малого и среднего предпринимательства в мун</w:t>
      </w:r>
      <w:r>
        <w:t xml:space="preserve">иципальном образовании  </w:t>
      </w:r>
      <w:r w:rsidRPr="00CC0F43">
        <w:t>Щербиновский район» изл</w:t>
      </w:r>
      <w:r w:rsidRPr="00CC0F43">
        <w:t>о</w:t>
      </w:r>
      <w:r w:rsidRPr="00CC0F43">
        <w:t>жить в следующей редакции:</w:t>
      </w: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jc w:val="center"/>
        <w:rPr>
          <w:sz w:val="22"/>
          <w:szCs w:val="22"/>
        </w:rPr>
      </w:pPr>
    </w:p>
    <w:p w:rsidR="00A32BDD" w:rsidRDefault="00A32BDD" w:rsidP="00A32BDD">
      <w:pPr>
        <w:tabs>
          <w:tab w:val="left" w:pos="0"/>
        </w:tabs>
        <w:rPr>
          <w:sz w:val="22"/>
          <w:szCs w:val="22"/>
        </w:rPr>
        <w:sectPr w:rsidR="00A32BDD" w:rsidSect="007D24CF">
          <w:headerReference w:type="default" r:id="rId5"/>
          <w:head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1" w:rightFromText="181" w:topFromText="1701" w:horzAnchor="margin" w:tblpYSpec="top"/>
        <w:tblW w:w="4878" w:type="pct"/>
        <w:tblLook w:val="01E0" w:firstRow="1" w:lastRow="1" w:firstColumn="1" w:lastColumn="1" w:noHBand="0" w:noVBand="0"/>
      </w:tblPr>
      <w:tblGrid>
        <w:gridCol w:w="5808"/>
        <w:gridCol w:w="3319"/>
      </w:tblGrid>
      <w:tr w:rsidR="00A32BDD" w:rsidRPr="00CC0F43" w:rsidTr="0023167C">
        <w:trPr>
          <w:trHeight w:val="1840"/>
        </w:trPr>
        <w:tc>
          <w:tcPr>
            <w:tcW w:w="3182" w:type="pct"/>
          </w:tcPr>
          <w:p w:rsidR="00A32BDD" w:rsidRPr="00CC0F43" w:rsidRDefault="00A32BDD" w:rsidP="0023167C"/>
        </w:tc>
        <w:tc>
          <w:tcPr>
            <w:tcW w:w="1818" w:type="pct"/>
          </w:tcPr>
          <w:p w:rsidR="00A32BDD" w:rsidRPr="00CC0F43" w:rsidRDefault="00A32BDD" w:rsidP="0023167C">
            <w:pPr>
              <w:jc w:val="center"/>
            </w:pPr>
            <w:r w:rsidRPr="00CC0F43">
              <w:t>«ПРИЛОЖЕНИЕ № 2</w:t>
            </w:r>
          </w:p>
          <w:p w:rsidR="00A32BDD" w:rsidRPr="00CC0F43" w:rsidRDefault="00A32BDD" w:rsidP="0023167C">
            <w:pPr>
              <w:jc w:val="center"/>
              <w:rPr>
                <w:bCs/>
              </w:rPr>
            </w:pPr>
            <w:r w:rsidRPr="00CC0F43">
              <w:t xml:space="preserve">к </w:t>
            </w:r>
            <w:r w:rsidRPr="00CC0F43">
              <w:rPr>
                <w:bCs/>
              </w:rPr>
              <w:t>муниципальной программе</w:t>
            </w:r>
          </w:p>
          <w:p w:rsidR="00A32BDD" w:rsidRPr="00CC0F43" w:rsidRDefault="00A32BDD" w:rsidP="0023167C">
            <w:pPr>
              <w:jc w:val="center"/>
            </w:pPr>
            <w:r w:rsidRPr="00CC0F43">
              <w:rPr>
                <w:bCs/>
              </w:rPr>
              <w:t xml:space="preserve">муниципального образования Щербиновский район </w:t>
            </w:r>
            <w:r w:rsidRPr="00CC0F43">
              <w:t xml:space="preserve">«Развитие субъектов малого и среднего предпринимательства в муниципальном </w:t>
            </w:r>
          </w:p>
          <w:p w:rsidR="00A32BDD" w:rsidRPr="00CC0F43" w:rsidRDefault="00A32BDD" w:rsidP="0023167C">
            <w:pPr>
              <w:jc w:val="center"/>
            </w:pPr>
            <w:r w:rsidRPr="00CC0F43">
              <w:t>образовании Щербиновский район»</w:t>
            </w:r>
          </w:p>
        </w:tc>
      </w:tr>
    </w:tbl>
    <w:p w:rsidR="00A32BDD" w:rsidRPr="00CC0F43" w:rsidRDefault="00A32BDD" w:rsidP="00A32BDD">
      <w:pPr>
        <w:rPr>
          <w:b/>
        </w:rPr>
      </w:pPr>
    </w:p>
    <w:p w:rsidR="00A32BDD" w:rsidRPr="00CC0F43" w:rsidRDefault="00A32BDD" w:rsidP="00A32BDD">
      <w:pPr>
        <w:jc w:val="center"/>
        <w:rPr>
          <w:b/>
        </w:rPr>
      </w:pPr>
      <w:r w:rsidRPr="00CC0F43">
        <w:rPr>
          <w:b/>
        </w:rPr>
        <w:t>ПЕРЕЧЕНЬ ОСНОВНЫХ МЕР</w:t>
      </w:r>
      <w:r w:rsidRPr="00CC0F43">
        <w:rPr>
          <w:b/>
        </w:rPr>
        <w:t>О</w:t>
      </w:r>
      <w:r w:rsidRPr="00CC0F43">
        <w:rPr>
          <w:b/>
        </w:rPr>
        <w:t>ПРИЯТИЙ МУНИЦИПАЛЬНОЙ ПРОГРАММЫ</w:t>
      </w:r>
    </w:p>
    <w:p w:rsidR="00A32BDD" w:rsidRPr="00CC0F43" w:rsidRDefault="00A32BDD" w:rsidP="00A32BDD">
      <w:pPr>
        <w:jc w:val="center"/>
        <w:rPr>
          <w:b/>
        </w:rPr>
      </w:pPr>
      <w:r w:rsidRPr="00CC0F43">
        <w:rPr>
          <w:b/>
        </w:rPr>
        <w:t>муниципального образования Щербиновский район «Развитие субъе</w:t>
      </w:r>
      <w:r w:rsidRPr="00CC0F43">
        <w:rPr>
          <w:b/>
        </w:rPr>
        <w:t>к</w:t>
      </w:r>
      <w:r w:rsidRPr="00CC0F43">
        <w:rPr>
          <w:b/>
        </w:rPr>
        <w:t xml:space="preserve">тов малого и </w:t>
      </w:r>
    </w:p>
    <w:p w:rsidR="00A32BDD" w:rsidRPr="00CC0F43" w:rsidRDefault="00A32BDD" w:rsidP="00A32BDD">
      <w:pPr>
        <w:jc w:val="center"/>
        <w:rPr>
          <w:b/>
        </w:rPr>
      </w:pPr>
      <w:r w:rsidRPr="00CC0F43">
        <w:rPr>
          <w:b/>
        </w:rPr>
        <w:t xml:space="preserve">среднего предпринимательства в муниципальном образовании Щербиновский район» </w:t>
      </w:r>
    </w:p>
    <w:p w:rsidR="00A32BDD" w:rsidRPr="00CC0F43" w:rsidRDefault="00A32BDD" w:rsidP="00A32BDD">
      <w:pPr>
        <w:jc w:val="center"/>
        <w:rPr>
          <w:b/>
          <w:sz w:val="21"/>
          <w:szCs w:val="21"/>
        </w:rPr>
      </w:pPr>
    </w:p>
    <w:tbl>
      <w:tblPr>
        <w:tblW w:w="498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7"/>
        <w:gridCol w:w="1509"/>
        <w:gridCol w:w="783"/>
        <w:gridCol w:w="833"/>
        <w:gridCol w:w="889"/>
        <w:gridCol w:w="577"/>
        <w:gridCol w:w="73"/>
        <w:gridCol w:w="814"/>
        <w:gridCol w:w="62"/>
        <w:gridCol w:w="984"/>
        <w:gridCol w:w="1364"/>
        <w:gridCol w:w="1080"/>
      </w:tblGrid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№ п/п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 xml:space="preserve">Наименование 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Годы ре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лизации</w:t>
            </w:r>
          </w:p>
        </w:tc>
        <w:tc>
          <w:tcPr>
            <w:tcW w:w="23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Объем финансирования, тыс.  рублей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Непосредственный результат реализации мероприятия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Участник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ципальной пр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граммы, испо</w:t>
            </w:r>
            <w:r w:rsidRPr="00CC0F43">
              <w:rPr>
                <w:sz w:val="21"/>
                <w:szCs w:val="21"/>
              </w:rPr>
              <w:t>л</w:t>
            </w:r>
            <w:r w:rsidRPr="00CC0F43">
              <w:rPr>
                <w:sz w:val="21"/>
                <w:szCs w:val="21"/>
              </w:rPr>
              <w:t>нитель мер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приятия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всего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 разрезе источников финансирования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краевой бюджет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10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 xml:space="preserve">Основное </w:t>
            </w:r>
          </w:p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1 «Ра</w:t>
            </w:r>
            <w:r w:rsidRPr="00CC0F43">
              <w:rPr>
                <w:sz w:val="21"/>
                <w:szCs w:val="21"/>
              </w:rPr>
              <w:t>з</w:t>
            </w:r>
            <w:r w:rsidRPr="00CC0F43">
              <w:rPr>
                <w:sz w:val="21"/>
                <w:szCs w:val="21"/>
              </w:rPr>
              <w:t>витие субъектов малого и среднего предприн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мательства» в том чи</w:t>
            </w:r>
            <w:r w:rsidRPr="00CC0F43">
              <w:rPr>
                <w:sz w:val="21"/>
                <w:szCs w:val="21"/>
              </w:rPr>
              <w:t>с</w:t>
            </w:r>
            <w:r w:rsidRPr="00CC0F43">
              <w:rPr>
                <w:sz w:val="21"/>
                <w:szCs w:val="21"/>
              </w:rPr>
              <w:t>ле: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24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34994,00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34994,00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13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46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35000,00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35000,00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38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28800,00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28800,00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14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28500,00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28500,00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12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6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10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1 «Освещение информ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ционных материалов по вопросам развития м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лого и среднего пре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принимательства в средствах массовой и</w:t>
            </w:r>
            <w:r w:rsidRPr="00CC0F43">
              <w:rPr>
                <w:sz w:val="21"/>
                <w:szCs w:val="21"/>
              </w:rPr>
              <w:t>н</w:t>
            </w:r>
            <w:r w:rsidRPr="00CC0F43">
              <w:rPr>
                <w:sz w:val="21"/>
                <w:szCs w:val="21"/>
              </w:rPr>
              <w:t>формации»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освещение в сре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ствах массовой и</w:t>
            </w:r>
            <w:r w:rsidRPr="00CC0F43">
              <w:rPr>
                <w:sz w:val="21"/>
                <w:szCs w:val="21"/>
              </w:rPr>
              <w:t>н</w:t>
            </w:r>
            <w:r w:rsidRPr="00CC0F43">
              <w:rPr>
                <w:sz w:val="21"/>
                <w:szCs w:val="21"/>
              </w:rPr>
              <w:t>формации «Щерб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новский курьер» наиболее острых и волнующих тем, к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сающихся малого и среднего предприн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мательства (не менее четырех публикаций)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администрация муниципального образования Щербиновский район (далее - администрация МОЩР)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14994,00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15000,00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12300,00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12300,00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12000,00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12000,00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1.2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2 «М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ниторинг нормативных правовых актов Росси</w:t>
            </w:r>
            <w:r w:rsidRPr="00CC0F43">
              <w:rPr>
                <w:sz w:val="21"/>
                <w:szCs w:val="21"/>
              </w:rPr>
              <w:t>й</w:t>
            </w:r>
            <w:r w:rsidRPr="00CC0F43">
              <w:rPr>
                <w:sz w:val="21"/>
                <w:szCs w:val="21"/>
              </w:rPr>
              <w:t>ской Федерации, Кра</w:t>
            </w:r>
            <w:r w:rsidRPr="00CC0F43">
              <w:rPr>
                <w:sz w:val="21"/>
                <w:szCs w:val="21"/>
              </w:rPr>
              <w:t>с</w:t>
            </w:r>
            <w:r w:rsidRPr="00CC0F43">
              <w:rPr>
                <w:sz w:val="21"/>
                <w:szCs w:val="21"/>
              </w:rPr>
              <w:t>нодарского края, рег</w:t>
            </w:r>
            <w:r w:rsidRPr="00CC0F43">
              <w:rPr>
                <w:sz w:val="21"/>
                <w:szCs w:val="21"/>
              </w:rPr>
              <w:t>у</w:t>
            </w:r>
            <w:r w:rsidRPr="00CC0F43">
              <w:rPr>
                <w:sz w:val="21"/>
                <w:szCs w:val="21"/>
              </w:rPr>
              <w:t>лирующих деятельность субъектов МСП, пров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дение оценки регул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рующего воздействия и экспертизы муниц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пальных НПА, затраг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вающие вопросы ос</w:t>
            </w:r>
            <w:r w:rsidRPr="00CC0F43">
              <w:rPr>
                <w:sz w:val="21"/>
                <w:szCs w:val="21"/>
              </w:rPr>
              <w:t>у</w:t>
            </w:r>
            <w:r w:rsidRPr="00CC0F43">
              <w:rPr>
                <w:sz w:val="21"/>
                <w:szCs w:val="21"/>
              </w:rPr>
              <w:t>ществления предприн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мательской и инвест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ционной деятельности»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принятие нормати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ных правовых актов ежегодно; провед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ние оценки регул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рующего воздействия не менее 6 нормати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ных правовых актов; проведение экспе</w:t>
            </w:r>
            <w:r w:rsidRPr="00CC0F43">
              <w:rPr>
                <w:sz w:val="21"/>
                <w:szCs w:val="21"/>
              </w:rPr>
              <w:t>р</w:t>
            </w:r>
            <w:r w:rsidRPr="00CC0F43">
              <w:rPr>
                <w:sz w:val="21"/>
                <w:szCs w:val="21"/>
              </w:rPr>
              <w:t>тизы в отношении не менее 4 нормативных правовых актов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мероприятия -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 xml:space="preserve">ции МОЩР 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3 «Анализ и прогнозир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вание социально - эк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номического развития сектора малого и сре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него предпринимател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ства»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pacing w:val="-4"/>
                <w:sz w:val="21"/>
                <w:szCs w:val="21"/>
              </w:rPr>
            </w:pPr>
            <w:r w:rsidRPr="00CC0F43">
              <w:rPr>
                <w:spacing w:val="-4"/>
                <w:sz w:val="21"/>
                <w:szCs w:val="21"/>
              </w:rPr>
              <w:t>выявление необход</w:t>
            </w:r>
            <w:r w:rsidRPr="00CC0F43">
              <w:rPr>
                <w:spacing w:val="-4"/>
                <w:sz w:val="21"/>
                <w:szCs w:val="21"/>
              </w:rPr>
              <w:t>и</w:t>
            </w:r>
            <w:r w:rsidRPr="00CC0F43">
              <w:rPr>
                <w:spacing w:val="-4"/>
                <w:sz w:val="21"/>
                <w:szCs w:val="21"/>
              </w:rPr>
              <w:t>мых мер поддержки для субъектов МСП Учет реальных дох</w:t>
            </w:r>
            <w:r w:rsidRPr="00CC0F43">
              <w:rPr>
                <w:spacing w:val="-4"/>
                <w:sz w:val="21"/>
                <w:szCs w:val="21"/>
              </w:rPr>
              <w:t>о</w:t>
            </w:r>
            <w:r w:rsidRPr="00CC0F43">
              <w:rPr>
                <w:spacing w:val="-4"/>
                <w:sz w:val="21"/>
                <w:szCs w:val="21"/>
              </w:rPr>
              <w:t>дов и расходов в м</w:t>
            </w:r>
            <w:r w:rsidRPr="00CC0F43">
              <w:rPr>
                <w:spacing w:val="-4"/>
                <w:sz w:val="21"/>
                <w:szCs w:val="21"/>
              </w:rPr>
              <w:t>а</w:t>
            </w:r>
            <w:r w:rsidRPr="00CC0F43">
              <w:rPr>
                <w:spacing w:val="-4"/>
                <w:sz w:val="21"/>
                <w:szCs w:val="21"/>
              </w:rPr>
              <w:t>лом и среднем пре</w:t>
            </w:r>
            <w:r w:rsidRPr="00CC0F43">
              <w:rPr>
                <w:spacing w:val="-4"/>
                <w:sz w:val="21"/>
                <w:szCs w:val="21"/>
              </w:rPr>
              <w:t>д</w:t>
            </w:r>
            <w:r w:rsidRPr="00CC0F43">
              <w:rPr>
                <w:spacing w:val="-4"/>
                <w:sz w:val="21"/>
                <w:szCs w:val="21"/>
              </w:rPr>
              <w:t>принимательстве и размеров отчислений налогов в  консолид</w:t>
            </w:r>
            <w:r w:rsidRPr="00CC0F43">
              <w:rPr>
                <w:spacing w:val="-4"/>
                <w:sz w:val="21"/>
                <w:szCs w:val="21"/>
              </w:rPr>
              <w:t>и</w:t>
            </w:r>
            <w:r w:rsidRPr="00CC0F43">
              <w:rPr>
                <w:spacing w:val="-4"/>
                <w:sz w:val="21"/>
                <w:szCs w:val="21"/>
              </w:rPr>
              <w:t xml:space="preserve">рованный бюджет Краснодарского края  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  мероприятия -    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4 «О</w:t>
            </w:r>
            <w:r w:rsidRPr="00CC0F43">
              <w:rPr>
                <w:sz w:val="21"/>
                <w:szCs w:val="21"/>
              </w:rPr>
              <w:t>р</w:t>
            </w:r>
            <w:r w:rsidRPr="00CC0F43">
              <w:rPr>
                <w:sz w:val="21"/>
                <w:szCs w:val="21"/>
              </w:rPr>
              <w:t xml:space="preserve">ганизация и проведение конкурса </w:t>
            </w:r>
            <w:r w:rsidRPr="00CC0F43">
              <w:rPr>
                <w:sz w:val="21"/>
                <w:szCs w:val="21"/>
              </w:rPr>
              <w:lastRenderedPageBreak/>
              <w:t>«Лучшее предприятие (предпр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ниматель) Щербино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ского района»</w:t>
            </w:r>
          </w:p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Осуществление м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роприятия по пров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 xml:space="preserve">дению </w:t>
            </w:r>
            <w:r w:rsidRPr="00CC0F43">
              <w:rPr>
                <w:sz w:val="21"/>
                <w:szCs w:val="21"/>
              </w:rPr>
              <w:lastRenderedPageBreak/>
              <w:t>конкурса в целях передачи пер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дового опыта и лу</w:t>
            </w:r>
            <w:r w:rsidRPr="00CC0F43">
              <w:rPr>
                <w:sz w:val="21"/>
                <w:szCs w:val="21"/>
              </w:rPr>
              <w:t>ч</w:t>
            </w:r>
            <w:r w:rsidRPr="00CC0F43">
              <w:rPr>
                <w:sz w:val="21"/>
                <w:szCs w:val="21"/>
              </w:rPr>
              <w:t>ших традиций пре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принимательства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администрация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20000,00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58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20000,0</w:t>
            </w:r>
            <w:r w:rsidRPr="00CC0F43"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20000,00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33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16500,00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16500,00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1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16500,00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16500,00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1.5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5 «Консультирование субъектов МСП о н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коммерческой орган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зации «Фонд развития бизнеса Краснодарского края</w:t>
            </w: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субсидии из краевого и федерального бюджета; нововвед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ния в налогооблож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нии малого и средн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го предпринимател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ства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   мероприятия -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35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2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29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62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23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8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1.6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6 «О</w:t>
            </w:r>
            <w:r w:rsidRPr="00CC0F43">
              <w:rPr>
                <w:sz w:val="21"/>
                <w:szCs w:val="21"/>
              </w:rPr>
              <w:t>р</w:t>
            </w:r>
            <w:r w:rsidRPr="00CC0F43">
              <w:rPr>
                <w:sz w:val="21"/>
                <w:szCs w:val="21"/>
              </w:rPr>
              <w:t>ганизация и проведение конференций, семин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ров, «круглых столов», «День открытых  дв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рей» для малого и сре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него предпринимател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ства»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три семинара, одна конференция, два «круглых стола», один «день открытых дверей»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 мероприятия - 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89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157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1.7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pacing w:val="-4"/>
                <w:sz w:val="21"/>
                <w:szCs w:val="21"/>
              </w:rPr>
            </w:pPr>
            <w:r w:rsidRPr="00CC0F43">
              <w:rPr>
                <w:spacing w:val="-4"/>
                <w:sz w:val="21"/>
                <w:szCs w:val="21"/>
              </w:rPr>
              <w:t>Мероприятие № 7 «Обеспечение работы телефона «горячей л</w:t>
            </w:r>
            <w:r w:rsidRPr="00CC0F43">
              <w:rPr>
                <w:spacing w:val="-4"/>
                <w:sz w:val="21"/>
                <w:szCs w:val="21"/>
              </w:rPr>
              <w:t>и</w:t>
            </w:r>
            <w:r w:rsidRPr="00CC0F43">
              <w:rPr>
                <w:spacing w:val="-4"/>
                <w:sz w:val="21"/>
                <w:szCs w:val="21"/>
              </w:rPr>
              <w:t>нии» и «Ящика доверия» по вопросам деятельн</w:t>
            </w:r>
            <w:r w:rsidRPr="00CC0F43">
              <w:rPr>
                <w:spacing w:val="-4"/>
                <w:sz w:val="21"/>
                <w:szCs w:val="21"/>
              </w:rPr>
              <w:t>о</w:t>
            </w:r>
            <w:r w:rsidRPr="00CC0F43">
              <w:rPr>
                <w:spacing w:val="-4"/>
                <w:sz w:val="21"/>
                <w:szCs w:val="21"/>
              </w:rPr>
              <w:t>сти субъектов малого и среднего предприним</w:t>
            </w:r>
            <w:r w:rsidRPr="00CC0F43">
              <w:rPr>
                <w:spacing w:val="-4"/>
                <w:sz w:val="21"/>
                <w:szCs w:val="21"/>
              </w:rPr>
              <w:t>а</w:t>
            </w:r>
            <w:r w:rsidRPr="00CC0F43">
              <w:rPr>
                <w:spacing w:val="-4"/>
                <w:sz w:val="21"/>
                <w:szCs w:val="21"/>
              </w:rPr>
              <w:t>тельства»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100% обеспечения работы. Прием и ра</w:t>
            </w:r>
            <w:r w:rsidRPr="00CC0F43">
              <w:rPr>
                <w:sz w:val="21"/>
                <w:szCs w:val="21"/>
              </w:rPr>
              <w:t>с</w:t>
            </w:r>
            <w:r w:rsidRPr="00CC0F43">
              <w:rPr>
                <w:sz w:val="21"/>
                <w:szCs w:val="21"/>
              </w:rPr>
              <w:t>смотрение заявлений, поступивших на т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лефон «Горячей л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нии» и «Ящик дов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рия»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  мероприятия -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1.8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8 «С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 xml:space="preserve">действие субъектам МСП  к </w:t>
            </w:r>
            <w:r w:rsidRPr="00CC0F43">
              <w:rPr>
                <w:sz w:val="21"/>
                <w:szCs w:val="21"/>
              </w:rPr>
              <w:lastRenderedPageBreak/>
              <w:t>доступу в кр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дитные организации»</w:t>
            </w: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 xml:space="preserve">проведение 2 дней открытых дверей; размещение </w:t>
            </w:r>
            <w:r w:rsidRPr="00CC0F43">
              <w:rPr>
                <w:sz w:val="21"/>
                <w:szCs w:val="21"/>
              </w:rPr>
              <w:lastRenderedPageBreak/>
              <w:t>инфо на стендах о кредитных программах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 xml:space="preserve">исполнитель         мероприятия -        отдел </w:t>
            </w:r>
            <w:r w:rsidRPr="00CC0F43">
              <w:rPr>
                <w:sz w:val="21"/>
                <w:szCs w:val="21"/>
              </w:rPr>
              <w:lastRenderedPageBreak/>
              <w:t>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1.9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Мероприятие № 9 «Предоставление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ципального имущества субъектам МСП для ведения предприним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тельской деятельности»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оказание имущ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ственной поддержки МСП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мероприятия -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МОЩР, отдел по расп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ряжению мун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ципальным имуществом администрации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1.10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 xml:space="preserve">Мероприятие 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№ 10 «Организация 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боты Совета по пре</w:t>
            </w:r>
            <w:r w:rsidRPr="00CC0F43">
              <w:rPr>
                <w:sz w:val="21"/>
                <w:szCs w:val="21"/>
              </w:rPr>
              <w:t>д</w:t>
            </w:r>
            <w:r w:rsidRPr="00CC0F43">
              <w:rPr>
                <w:sz w:val="21"/>
                <w:szCs w:val="21"/>
              </w:rPr>
              <w:t>принимательству»</w:t>
            </w: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проведение засед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ний Совета по разв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тию и поддержке МСП в МО Щерб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новский район - 1 раз в квартал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исполнитель         мероприятия -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1.11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735976" w:rsidRDefault="00A32BDD" w:rsidP="0023167C">
            <w:pPr>
              <w:jc w:val="center"/>
              <w:rPr>
                <w:spacing w:val="-2"/>
                <w:sz w:val="21"/>
                <w:szCs w:val="21"/>
              </w:rPr>
            </w:pPr>
            <w:r w:rsidRPr="00735976">
              <w:rPr>
                <w:spacing w:val="-2"/>
                <w:sz w:val="21"/>
                <w:szCs w:val="21"/>
              </w:rPr>
              <w:t>Мероприятие</w:t>
            </w:r>
          </w:p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735976">
              <w:rPr>
                <w:spacing w:val="-2"/>
                <w:sz w:val="21"/>
                <w:szCs w:val="21"/>
              </w:rPr>
              <w:t>№ 11 «Оказание метод</w:t>
            </w:r>
            <w:r w:rsidRPr="00735976">
              <w:rPr>
                <w:spacing w:val="-2"/>
                <w:sz w:val="21"/>
                <w:szCs w:val="21"/>
              </w:rPr>
              <w:t>и</w:t>
            </w:r>
            <w:r w:rsidRPr="00735976">
              <w:rPr>
                <w:spacing w:val="-2"/>
                <w:sz w:val="21"/>
                <w:szCs w:val="21"/>
              </w:rPr>
              <w:t>ческой помощи админ</w:t>
            </w:r>
            <w:r w:rsidRPr="00735976">
              <w:rPr>
                <w:spacing w:val="-2"/>
                <w:sz w:val="21"/>
                <w:szCs w:val="21"/>
              </w:rPr>
              <w:t>и</w:t>
            </w:r>
            <w:r w:rsidRPr="00735976">
              <w:rPr>
                <w:spacing w:val="-2"/>
                <w:sz w:val="21"/>
                <w:szCs w:val="21"/>
              </w:rPr>
              <w:t>страциям сельских пос</w:t>
            </w:r>
            <w:r w:rsidRPr="00735976">
              <w:rPr>
                <w:spacing w:val="-2"/>
                <w:sz w:val="21"/>
                <w:szCs w:val="21"/>
              </w:rPr>
              <w:t>е</w:t>
            </w:r>
            <w:r w:rsidRPr="00735976">
              <w:rPr>
                <w:spacing w:val="-2"/>
                <w:sz w:val="21"/>
                <w:szCs w:val="21"/>
              </w:rPr>
              <w:t>лений Щербино</w:t>
            </w:r>
            <w:r w:rsidRPr="00735976">
              <w:rPr>
                <w:spacing w:val="-2"/>
                <w:sz w:val="21"/>
                <w:szCs w:val="21"/>
              </w:rPr>
              <w:t>в</w:t>
            </w:r>
            <w:r w:rsidRPr="00735976">
              <w:rPr>
                <w:spacing w:val="-2"/>
                <w:sz w:val="21"/>
                <w:szCs w:val="21"/>
              </w:rPr>
              <w:t>ского района в разработке м</w:t>
            </w:r>
            <w:r w:rsidRPr="00735976">
              <w:rPr>
                <w:spacing w:val="-2"/>
                <w:sz w:val="21"/>
                <w:szCs w:val="21"/>
              </w:rPr>
              <w:t>у</w:t>
            </w:r>
            <w:r w:rsidRPr="00735976">
              <w:rPr>
                <w:spacing w:val="-2"/>
                <w:sz w:val="21"/>
                <w:szCs w:val="21"/>
              </w:rPr>
              <w:t>ниципальных правовых актов, прин</w:t>
            </w:r>
            <w:r w:rsidRPr="00735976">
              <w:rPr>
                <w:spacing w:val="-2"/>
                <w:sz w:val="21"/>
                <w:szCs w:val="21"/>
              </w:rPr>
              <w:t>и</w:t>
            </w:r>
            <w:r w:rsidRPr="00735976">
              <w:rPr>
                <w:spacing w:val="-2"/>
                <w:sz w:val="21"/>
                <w:szCs w:val="21"/>
              </w:rPr>
              <w:t>маемых в целях реализации мер</w:t>
            </w:r>
            <w:r w:rsidRPr="00735976">
              <w:rPr>
                <w:spacing w:val="-2"/>
                <w:sz w:val="21"/>
                <w:szCs w:val="21"/>
              </w:rPr>
              <w:t>о</w:t>
            </w:r>
            <w:r w:rsidRPr="00735976">
              <w:rPr>
                <w:spacing w:val="-2"/>
                <w:sz w:val="21"/>
                <w:szCs w:val="21"/>
              </w:rPr>
              <w:t>приятий, направленных на предоставление м</w:t>
            </w:r>
            <w:r w:rsidRPr="00735976">
              <w:rPr>
                <w:spacing w:val="-2"/>
                <w:sz w:val="21"/>
                <w:szCs w:val="21"/>
              </w:rPr>
              <w:t>у</w:t>
            </w:r>
            <w:r w:rsidRPr="00735976">
              <w:rPr>
                <w:spacing w:val="-2"/>
                <w:sz w:val="21"/>
                <w:szCs w:val="21"/>
              </w:rPr>
              <w:t xml:space="preserve">ниципальных   </w:t>
            </w:r>
            <w:r w:rsidRPr="00735976">
              <w:rPr>
                <w:spacing w:val="-2"/>
                <w:sz w:val="21"/>
                <w:szCs w:val="21"/>
              </w:rPr>
              <w:lastRenderedPageBreak/>
              <w:t>преф</w:t>
            </w:r>
            <w:r w:rsidRPr="00735976">
              <w:rPr>
                <w:spacing w:val="-2"/>
                <w:sz w:val="21"/>
                <w:szCs w:val="21"/>
              </w:rPr>
              <w:t>е</w:t>
            </w:r>
            <w:r w:rsidRPr="00735976">
              <w:rPr>
                <w:spacing w:val="-2"/>
                <w:sz w:val="21"/>
                <w:szCs w:val="21"/>
              </w:rPr>
              <w:t>ренций субъектам мал</w:t>
            </w:r>
            <w:r w:rsidRPr="00735976">
              <w:rPr>
                <w:spacing w:val="-2"/>
                <w:sz w:val="21"/>
                <w:szCs w:val="21"/>
              </w:rPr>
              <w:t>о</w:t>
            </w:r>
            <w:r w:rsidRPr="00735976">
              <w:rPr>
                <w:spacing w:val="-2"/>
                <w:sz w:val="21"/>
                <w:szCs w:val="21"/>
              </w:rPr>
              <w:t>го и среднего бизнеса, являющимся товаропр</w:t>
            </w:r>
            <w:r w:rsidRPr="00735976">
              <w:rPr>
                <w:spacing w:val="-2"/>
                <w:sz w:val="21"/>
                <w:szCs w:val="21"/>
              </w:rPr>
              <w:t>о</w:t>
            </w:r>
            <w:r w:rsidRPr="00735976">
              <w:rPr>
                <w:spacing w:val="-2"/>
                <w:sz w:val="21"/>
                <w:szCs w:val="21"/>
              </w:rPr>
              <w:t>изводителями, и реал</w:t>
            </w:r>
            <w:r w:rsidRPr="00735976">
              <w:rPr>
                <w:spacing w:val="-2"/>
                <w:sz w:val="21"/>
                <w:szCs w:val="21"/>
              </w:rPr>
              <w:t>и</w:t>
            </w:r>
            <w:r w:rsidRPr="00735976">
              <w:rPr>
                <w:spacing w:val="-2"/>
                <w:sz w:val="21"/>
                <w:szCs w:val="21"/>
              </w:rPr>
              <w:t>зующими товары со</w:t>
            </w:r>
            <w:r w:rsidRPr="00735976">
              <w:rPr>
                <w:spacing w:val="-2"/>
                <w:sz w:val="21"/>
                <w:szCs w:val="21"/>
              </w:rPr>
              <w:t>б</w:t>
            </w:r>
            <w:r w:rsidRPr="00735976">
              <w:rPr>
                <w:spacing w:val="-2"/>
                <w:sz w:val="21"/>
                <w:szCs w:val="21"/>
              </w:rPr>
              <w:t>ственного производства в малых форматах то</w:t>
            </w:r>
            <w:r w:rsidRPr="00735976">
              <w:rPr>
                <w:spacing w:val="-2"/>
                <w:sz w:val="21"/>
                <w:szCs w:val="21"/>
              </w:rPr>
              <w:t>р</w:t>
            </w:r>
            <w:r w:rsidRPr="00735976">
              <w:rPr>
                <w:spacing w:val="-2"/>
                <w:sz w:val="21"/>
                <w:szCs w:val="21"/>
              </w:rPr>
              <w:t>говли»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231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финансирования не требует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подготовка рекоме</w:t>
            </w:r>
            <w:r w:rsidRPr="00CC0F43">
              <w:rPr>
                <w:sz w:val="21"/>
                <w:szCs w:val="21"/>
              </w:rPr>
              <w:t>н</w:t>
            </w:r>
            <w:r w:rsidRPr="00CC0F43">
              <w:rPr>
                <w:sz w:val="21"/>
                <w:szCs w:val="21"/>
              </w:rPr>
              <w:t>даций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циям сельских пос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лений Щербиновск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го района по разр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ботке муниципал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ных правовых актов, направленных на предоставление м</w:t>
            </w:r>
            <w:r w:rsidRPr="00CC0F43">
              <w:rPr>
                <w:sz w:val="21"/>
                <w:szCs w:val="21"/>
              </w:rPr>
              <w:t>у</w:t>
            </w:r>
            <w:r w:rsidRPr="00CC0F43">
              <w:rPr>
                <w:sz w:val="21"/>
                <w:szCs w:val="21"/>
              </w:rPr>
              <w:t>ниципальных преф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ренций производит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лям товаров при о</w:t>
            </w:r>
            <w:r w:rsidRPr="00CC0F43">
              <w:rPr>
                <w:sz w:val="21"/>
                <w:szCs w:val="21"/>
              </w:rPr>
              <w:t>р</w:t>
            </w:r>
            <w:r w:rsidRPr="00CC0F43">
              <w:rPr>
                <w:sz w:val="21"/>
                <w:szCs w:val="21"/>
              </w:rPr>
              <w:t xml:space="preserve">ганизации </w:t>
            </w:r>
            <w:r w:rsidRPr="00CC0F43">
              <w:rPr>
                <w:sz w:val="21"/>
                <w:szCs w:val="21"/>
              </w:rPr>
              <w:lastRenderedPageBreak/>
              <w:t>нестаци</w:t>
            </w:r>
            <w:r w:rsidRPr="00CC0F43">
              <w:rPr>
                <w:sz w:val="21"/>
                <w:szCs w:val="21"/>
              </w:rPr>
              <w:t>о</w:t>
            </w:r>
            <w:r w:rsidRPr="00CC0F43">
              <w:rPr>
                <w:sz w:val="21"/>
                <w:szCs w:val="21"/>
              </w:rPr>
              <w:t>нарной и мобильной торговли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исполнитель        мероприятия -        отдел эконом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ки администр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ции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231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421"/>
          <w:tblCellSpacing w:w="5" w:type="nil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Основное мероприятие № 2 «Обеспечение де</w:t>
            </w:r>
            <w:r w:rsidRPr="00CC0F43">
              <w:rPr>
                <w:sz w:val="21"/>
                <w:szCs w:val="21"/>
              </w:rPr>
              <w:t>я</w:t>
            </w:r>
            <w:r w:rsidRPr="00CC0F43">
              <w:rPr>
                <w:sz w:val="21"/>
                <w:szCs w:val="21"/>
              </w:rPr>
              <w:t>тельности муниципал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ного бюджетного учр</w:t>
            </w:r>
            <w:r w:rsidRPr="00CC0F43">
              <w:rPr>
                <w:sz w:val="21"/>
                <w:szCs w:val="21"/>
              </w:rPr>
              <w:t>е</w:t>
            </w:r>
            <w:r w:rsidRPr="00CC0F43">
              <w:rPr>
                <w:sz w:val="21"/>
                <w:szCs w:val="21"/>
              </w:rPr>
              <w:t>ждения «Сельскохозя</w:t>
            </w:r>
            <w:r w:rsidRPr="00CC0F43">
              <w:rPr>
                <w:sz w:val="21"/>
                <w:szCs w:val="21"/>
              </w:rPr>
              <w:t>й</w:t>
            </w:r>
            <w:r w:rsidRPr="00CC0F43">
              <w:rPr>
                <w:sz w:val="21"/>
                <w:szCs w:val="21"/>
              </w:rPr>
              <w:t>ственный информац</w:t>
            </w:r>
            <w:r w:rsidRPr="00CC0F43">
              <w:rPr>
                <w:sz w:val="21"/>
                <w:szCs w:val="21"/>
              </w:rPr>
              <w:t>и</w:t>
            </w:r>
            <w:r w:rsidRPr="00CC0F43">
              <w:rPr>
                <w:sz w:val="21"/>
                <w:szCs w:val="21"/>
              </w:rPr>
              <w:t>онно-консультационный центр» муниципального образования Щербино</w:t>
            </w:r>
            <w:r w:rsidRPr="00CC0F43">
              <w:rPr>
                <w:sz w:val="21"/>
                <w:szCs w:val="21"/>
              </w:rPr>
              <w:t>в</w:t>
            </w:r>
            <w:r w:rsidRPr="00CC0F43">
              <w:rPr>
                <w:sz w:val="21"/>
                <w:szCs w:val="21"/>
              </w:rPr>
              <w:t>ский район» (далее - МБУ «СИКЦ МОЩР»)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1845423,32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1845423,32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Количество консул</w:t>
            </w:r>
            <w:r w:rsidRPr="00CC0F43">
              <w:rPr>
                <w:sz w:val="21"/>
                <w:szCs w:val="21"/>
              </w:rPr>
              <w:t>ь</w:t>
            </w:r>
            <w:r w:rsidRPr="00CC0F43">
              <w:rPr>
                <w:sz w:val="21"/>
                <w:szCs w:val="21"/>
              </w:rPr>
              <w:t>тационных услуг субъектам МСП, ок</w:t>
            </w:r>
            <w:r w:rsidRPr="00CC0F43">
              <w:rPr>
                <w:sz w:val="21"/>
                <w:szCs w:val="21"/>
              </w:rPr>
              <w:t>а</w:t>
            </w:r>
            <w:r w:rsidRPr="00CC0F43">
              <w:rPr>
                <w:sz w:val="21"/>
                <w:szCs w:val="21"/>
              </w:rPr>
              <w:t>занных МБУ «СИКЦ МО ЩР»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 год – не менее 1950;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 год – не менее 1950;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 год - не менее 1950;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 год – не менее 1950;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 год – не менее 1950;</w:t>
            </w:r>
          </w:p>
          <w:p w:rsidR="00A32BDD" w:rsidRPr="00CC0F43" w:rsidRDefault="00A32BDD" w:rsidP="0023167C">
            <w:pPr>
              <w:jc w:val="both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 год – не менее 1950.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администрация МОЩР</w:t>
            </w: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2221586,93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2221586,93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69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2661316,69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2661316,69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2721357,51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2721357,51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2130600,00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2130600,00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827"/>
          <w:tblCellSpacing w:w="5" w:type="nil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2113100,00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2113100,00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9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1860423,32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1860423,32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2256580,93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2256580,93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2676310,69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2676310,69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2756357,51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2756357,51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2159400,00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2159400,00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2141600,00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2141600,00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  <w:tr w:rsidR="00A32BDD" w:rsidRPr="00CC0F43" w:rsidTr="0023167C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Всего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13850672,45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  <w:r w:rsidRPr="00CC0F43">
              <w:rPr>
                <w:sz w:val="21"/>
                <w:szCs w:val="21"/>
              </w:rPr>
              <w:t>13850672,45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1"/>
                <w:szCs w:val="21"/>
              </w:rPr>
            </w:pPr>
          </w:p>
        </w:tc>
      </w:tr>
    </w:tbl>
    <w:p w:rsidR="00A32BDD" w:rsidRPr="00CC0F43" w:rsidRDefault="00A32BDD" w:rsidP="00A32BDD">
      <w:pPr>
        <w:jc w:val="center"/>
        <w:outlineLvl w:val="1"/>
        <w:rPr>
          <w:caps/>
          <w:sz w:val="21"/>
          <w:szCs w:val="21"/>
        </w:rPr>
      </w:pPr>
    </w:p>
    <w:p w:rsidR="00A32BDD" w:rsidRPr="00CC0F43" w:rsidRDefault="00A32BDD" w:rsidP="00A32BDD">
      <w:pPr>
        <w:jc w:val="center"/>
        <w:outlineLvl w:val="1"/>
        <w:rPr>
          <w:cap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49"/>
      </w:tblGrid>
      <w:tr w:rsidR="00A32BDD" w:rsidRPr="00CC0F43" w:rsidTr="0023167C">
        <w:tc>
          <w:tcPr>
            <w:tcW w:w="7393" w:type="dxa"/>
            <w:shd w:val="clear" w:color="auto" w:fill="auto"/>
          </w:tcPr>
          <w:p w:rsidR="00A32BDD" w:rsidRPr="00CC0F43" w:rsidRDefault="00A32BDD" w:rsidP="0023167C">
            <w:pPr>
              <w:jc w:val="center"/>
              <w:outlineLvl w:val="1"/>
              <w:rPr>
                <w:caps/>
                <w:sz w:val="21"/>
                <w:szCs w:val="21"/>
              </w:rPr>
            </w:pPr>
          </w:p>
        </w:tc>
        <w:tc>
          <w:tcPr>
            <w:tcW w:w="7393" w:type="dxa"/>
            <w:shd w:val="clear" w:color="auto" w:fill="auto"/>
          </w:tcPr>
          <w:p w:rsidR="00A32BDD" w:rsidRPr="00CC0F43" w:rsidRDefault="00A32BDD" w:rsidP="0023167C">
            <w:pPr>
              <w:ind w:right="-31" w:firstLine="708"/>
              <w:jc w:val="center"/>
            </w:pPr>
            <w:r w:rsidRPr="00CC0F43">
              <w:t>«ПРИЛОЖЕНИЕ № 3</w:t>
            </w:r>
          </w:p>
          <w:p w:rsidR="00A32BDD" w:rsidRDefault="00A32BDD" w:rsidP="0023167C">
            <w:pPr>
              <w:ind w:right="-31"/>
              <w:jc w:val="center"/>
            </w:pPr>
            <w:r w:rsidRPr="00CC0F43">
              <w:t xml:space="preserve">к муниципальной программе </w:t>
            </w:r>
          </w:p>
          <w:p w:rsidR="00A32BDD" w:rsidRPr="00CC0F43" w:rsidRDefault="00A32BDD" w:rsidP="0023167C">
            <w:pPr>
              <w:ind w:right="-31"/>
              <w:jc w:val="center"/>
            </w:pPr>
            <w:r w:rsidRPr="00CC0F43">
              <w:t xml:space="preserve">муниципального образования </w:t>
            </w:r>
          </w:p>
          <w:p w:rsidR="00A32BDD" w:rsidRDefault="00A32BDD" w:rsidP="0023167C">
            <w:pPr>
              <w:ind w:right="-31"/>
              <w:jc w:val="center"/>
            </w:pPr>
            <w:r w:rsidRPr="00CC0F43">
              <w:t xml:space="preserve">Щербиновский район «Развитие субъектов </w:t>
            </w:r>
          </w:p>
          <w:p w:rsidR="00A32BDD" w:rsidRPr="00CC0F43" w:rsidRDefault="00A32BDD" w:rsidP="0023167C">
            <w:pPr>
              <w:ind w:right="-31"/>
              <w:jc w:val="center"/>
            </w:pPr>
            <w:r w:rsidRPr="00CC0F43">
              <w:t>малого и среднего</w:t>
            </w:r>
          </w:p>
          <w:p w:rsidR="00A32BDD" w:rsidRPr="00CC0F43" w:rsidRDefault="00A32BDD" w:rsidP="0023167C">
            <w:pPr>
              <w:ind w:right="-31"/>
              <w:jc w:val="center"/>
            </w:pPr>
            <w:r w:rsidRPr="00CC0F43">
              <w:t>предпринимательства в муниципальном</w:t>
            </w:r>
          </w:p>
          <w:p w:rsidR="00A32BDD" w:rsidRPr="00CC0F43" w:rsidRDefault="00A32BDD" w:rsidP="0023167C">
            <w:pPr>
              <w:jc w:val="center"/>
              <w:outlineLvl w:val="1"/>
              <w:rPr>
                <w:caps/>
                <w:sz w:val="21"/>
                <w:szCs w:val="21"/>
              </w:rPr>
            </w:pPr>
            <w:r w:rsidRPr="00CC0F43">
              <w:lastRenderedPageBreak/>
              <w:t>образовании Щербиновский район»</w:t>
            </w:r>
          </w:p>
        </w:tc>
      </w:tr>
    </w:tbl>
    <w:p w:rsidR="00A32BDD" w:rsidRPr="00CC0F43" w:rsidRDefault="00A32BDD" w:rsidP="00A32BDD">
      <w:pPr>
        <w:outlineLvl w:val="1"/>
        <w:rPr>
          <w:caps/>
          <w:sz w:val="21"/>
          <w:szCs w:val="21"/>
        </w:rPr>
      </w:pPr>
    </w:p>
    <w:p w:rsidR="00A32BDD" w:rsidRPr="00CC0F43" w:rsidRDefault="00A32BDD" w:rsidP="00A32BDD">
      <w:pPr>
        <w:outlineLvl w:val="1"/>
        <w:rPr>
          <w:caps/>
          <w:sz w:val="21"/>
          <w:szCs w:val="21"/>
        </w:rPr>
      </w:pPr>
    </w:p>
    <w:p w:rsidR="00A32BDD" w:rsidRPr="00CC0F43" w:rsidRDefault="00A32BDD" w:rsidP="00A32BDD">
      <w:pPr>
        <w:ind w:right="-31" w:firstLine="708"/>
        <w:jc w:val="center"/>
        <w:rPr>
          <w:b/>
        </w:rPr>
      </w:pPr>
      <w:r w:rsidRPr="00CC0F43">
        <w:rPr>
          <w:b/>
        </w:rPr>
        <w:t>ПРОГНОЗ</w:t>
      </w:r>
    </w:p>
    <w:p w:rsidR="00A32BDD" w:rsidRPr="00CC0F43" w:rsidRDefault="00A32BDD" w:rsidP="00A32BDD">
      <w:pPr>
        <w:ind w:left="567" w:right="-31"/>
        <w:jc w:val="center"/>
        <w:rPr>
          <w:b/>
        </w:rPr>
      </w:pPr>
      <w:r w:rsidRPr="00CC0F43">
        <w:rPr>
          <w:b/>
        </w:rPr>
        <w:t xml:space="preserve">сводных показателей муниципального задания на оказание муниципальных услуг (выполнение работ) муниципальным </w:t>
      </w:r>
    </w:p>
    <w:p w:rsidR="00A32BDD" w:rsidRPr="00CC0F43" w:rsidRDefault="00A32BDD" w:rsidP="00A32BDD">
      <w:pPr>
        <w:ind w:left="567" w:right="-31"/>
        <w:jc w:val="center"/>
        <w:rPr>
          <w:b/>
        </w:rPr>
      </w:pPr>
      <w:r w:rsidRPr="00CC0F43">
        <w:rPr>
          <w:b/>
        </w:rPr>
        <w:t xml:space="preserve">бюджетным учреждением «Сельскохозяйственный информационно-консультационный центр муниципального образования Щербиновский район» в сфере реализации муниципальной программы «Развитие субъектов малого и среднего </w:t>
      </w:r>
    </w:p>
    <w:p w:rsidR="00A32BDD" w:rsidRPr="00CC0F43" w:rsidRDefault="00A32BDD" w:rsidP="00A32BDD">
      <w:pPr>
        <w:ind w:left="567" w:right="-31"/>
        <w:jc w:val="center"/>
        <w:rPr>
          <w:b/>
        </w:rPr>
      </w:pPr>
      <w:r w:rsidRPr="00CC0F43">
        <w:rPr>
          <w:b/>
        </w:rPr>
        <w:t xml:space="preserve">предпринимательства в муниципальном образовании </w:t>
      </w:r>
    </w:p>
    <w:p w:rsidR="00A32BDD" w:rsidRPr="00CC0F43" w:rsidRDefault="00A32BDD" w:rsidP="00A32BDD">
      <w:pPr>
        <w:ind w:left="567" w:right="-31"/>
        <w:jc w:val="center"/>
        <w:rPr>
          <w:b/>
        </w:rPr>
      </w:pPr>
      <w:r w:rsidRPr="00CC0F43">
        <w:rPr>
          <w:b/>
        </w:rPr>
        <w:t>Щербиновский район»</w:t>
      </w:r>
    </w:p>
    <w:tbl>
      <w:tblPr>
        <w:tblW w:w="47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49"/>
        <w:gridCol w:w="438"/>
        <w:gridCol w:w="525"/>
        <w:gridCol w:w="438"/>
        <w:gridCol w:w="438"/>
        <w:gridCol w:w="435"/>
        <w:gridCol w:w="438"/>
        <w:gridCol w:w="656"/>
        <w:gridCol w:w="129"/>
        <w:gridCol w:w="587"/>
        <w:gridCol w:w="199"/>
        <w:gridCol w:w="429"/>
        <w:gridCol w:w="356"/>
        <w:gridCol w:w="362"/>
        <w:gridCol w:w="426"/>
        <w:gridCol w:w="291"/>
        <w:gridCol w:w="495"/>
        <w:gridCol w:w="307"/>
      </w:tblGrid>
      <w:tr w:rsidR="00A32BDD" w:rsidRPr="00CC0F43" w:rsidTr="0023167C"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Наименование услуги (работы), показателя об</w:t>
            </w:r>
            <w:r w:rsidRPr="00CC0F43">
              <w:rPr>
                <w:sz w:val="20"/>
                <w:szCs w:val="20"/>
              </w:rPr>
              <w:t>ъ</w:t>
            </w:r>
            <w:r w:rsidRPr="00CC0F43">
              <w:rPr>
                <w:sz w:val="20"/>
                <w:szCs w:val="20"/>
              </w:rPr>
              <w:t>ема (качества) услуги (р</w:t>
            </w:r>
            <w:r w:rsidRPr="00CC0F43">
              <w:rPr>
                <w:sz w:val="20"/>
                <w:szCs w:val="20"/>
              </w:rPr>
              <w:t>а</w:t>
            </w:r>
            <w:r w:rsidRPr="00CC0F43">
              <w:rPr>
                <w:sz w:val="20"/>
                <w:szCs w:val="20"/>
              </w:rPr>
              <w:t>боты), основного мер</w:t>
            </w:r>
            <w:r w:rsidRPr="00CC0F43">
              <w:rPr>
                <w:sz w:val="20"/>
                <w:szCs w:val="20"/>
              </w:rPr>
              <w:t>о</w:t>
            </w:r>
            <w:r w:rsidRPr="00CC0F43">
              <w:rPr>
                <w:sz w:val="20"/>
                <w:szCs w:val="20"/>
              </w:rPr>
              <w:t>приятия (ведомственной целевой программы)</w:t>
            </w:r>
          </w:p>
        </w:tc>
        <w:tc>
          <w:tcPr>
            <w:tcW w:w="1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Значение показателя объема</w:t>
            </w:r>
          </w:p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(качества) услуги (работы)</w:t>
            </w:r>
          </w:p>
        </w:tc>
        <w:tc>
          <w:tcPr>
            <w:tcW w:w="23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A32BDD" w:rsidRPr="00CC0F43" w:rsidTr="0023167C"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Ед. из.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2018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2023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2018 год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2019 год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2021 год</w:t>
            </w:r>
            <w:r w:rsidRPr="00CC0F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2023 год</w:t>
            </w:r>
          </w:p>
        </w:tc>
      </w:tr>
      <w:tr w:rsidR="00A32BDD" w:rsidRPr="00CC0F43" w:rsidTr="0023167C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9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11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12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13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14</w:t>
            </w:r>
          </w:p>
        </w:tc>
      </w:tr>
      <w:tr w:rsidR="00A32BDD" w:rsidRPr="00CC0F43" w:rsidTr="0023167C">
        <w:trPr>
          <w:trHeight w:val="21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ind w:right="-108"/>
              <w:rPr>
                <w:spacing w:val="-6"/>
                <w:sz w:val="20"/>
                <w:szCs w:val="20"/>
              </w:rPr>
            </w:pPr>
            <w:r w:rsidRPr="00CC0F43">
              <w:rPr>
                <w:spacing w:val="-6"/>
                <w:sz w:val="20"/>
                <w:szCs w:val="20"/>
              </w:rPr>
              <w:t>Наименование услуги (раб</w:t>
            </w:r>
            <w:r w:rsidRPr="00CC0F43">
              <w:rPr>
                <w:spacing w:val="-6"/>
                <w:sz w:val="20"/>
                <w:szCs w:val="20"/>
              </w:rPr>
              <w:t>о</w:t>
            </w:r>
            <w:r w:rsidRPr="00CC0F43">
              <w:rPr>
                <w:spacing w:val="-6"/>
                <w:sz w:val="20"/>
                <w:szCs w:val="20"/>
              </w:rPr>
              <w:t>ты) и ее содержание</w:t>
            </w:r>
          </w:p>
        </w:tc>
        <w:tc>
          <w:tcPr>
            <w:tcW w:w="41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предоставление консультационных и методических услуг</w:t>
            </w:r>
          </w:p>
        </w:tc>
      </w:tr>
      <w:tr w:rsidR="00A32BDD" w:rsidRPr="00CC0F43" w:rsidTr="0023167C"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Показатель объема (кач</w:t>
            </w:r>
            <w:r w:rsidRPr="00CC0F43">
              <w:rPr>
                <w:sz w:val="20"/>
                <w:szCs w:val="20"/>
              </w:rPr>
              <w:t>е</w:t>
            </w:r>
            <w:r w:rsidRPr="00CC0F43">
              <w:rPr>
                <w:sz w:val="20"/>
                <w:szCs w:val="20"/>
              </w:rPr>
              <w:t>ства) услуги (работы) (удовлетворенность пол</w:t>
            </w:r>
            <w:r w:rsidRPr="00CC0F43">
              <w:rPr>
                <w:sz w:val="20"/>
                <w:szCs w:val="20"/>
              </w:rPr>
              <w:t>у</w:t>
            </w:r>
            <w:r w:rsidRPr="00CC0F43">
              <w:rPr>
                <w:sz w:val="20"/>
                <w:szCs w:val="20"/>
              </w:rPr>
              <w:t>чателей муниципальной услуги)</w:t>
            </w:r>
          </w:p>
        </w:tc>
        <w:tc>
          <w:tcPr>
            <w:tcW w:w="41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кол-во проведенных консультаций (удовлетворенность условиями и качеством предоставляемой услуги сельхозтоваропроизвод</w:t>
            </w:r>
            <w:r w:rsidRPr="00CC0F43">
              <w:rPr>
                <w:sz w:val="20"/>
                <w:szCs w:val="20"/>
              </w:rPr>
              <w:t>и</w:t>
            </w:r>
            <w:r w:rsidRPr="00CC0F43">
              <w:rPr>
                <w:sz w:val="20"/>
                <w:szCs w:val="20"/>
              </w:rPr>
              <w:t>телям)</w:t>
            </w:r>
          </w:p>
        </w:tc>
      </w:tr>
      <w:tr w:rsidR="00A32BDD" w:rsidRPr="00CC0F43" w:rsidTr="0023167C"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шт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1950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1845423,32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2221586,93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2661316,69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2756357,51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2130600,00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2113100,00</w:t>
            </w:r>
          </w:p>
        </w:tc>
      </w:tr>
      <w:tr w:rsidR="00A32BDD" w:rsidRPr="00CC0F43" w:rsidTr="0023167C">
        <w:trPr>
          <w:trHeight w:val="204"/>
        </w:trPr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</w:tr>
      <w:tr w:rsidR="00A32BDD" w:rsidRPr="00CC0F43" w:rsidTr="0023167C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Наименование услуги (работы) и ее содержание</w:t>
            </w:r>
          </w:p>
        </w:tc>
        <w:tc>
          <w:tcPr>
            <w:tcW w:w="41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организация мероприятий</w:t>
            </w:r>
          </w:p>
        </w:tc>
      </w:tr>
      <w:tr w:rsidR="00A32BDD" w:rsidRPr="00CC0F43" w:rsidTr="0023167C"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Показатель объема (кач</w:t>
            </w:r>
            <w:r w:rsidRPr="00CC0F43">
              <w:rPr>
                <w:sz w:val="20"/>
                <w:szCs w:val="20"/>
              </w:rPr>
              <w:t>е</w:t>
            </w:r>
            <w:r w:rsidRPr="00CC0F43">
              <w:rPr>
                <w:sz w:val="20"/>
                <w:szCs w:val="20"/>
              </w:rPr>
              <w:t>ства) услуги (работы)</w:t>
            </w:r>
          </w:p>
        </w:tc>
        <w:tc>
          <w:tcPr>
            <w:tcW w:w="411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кол-во проведенных консультаций (удовлетворенность условиями и качеством предоставляемой услуги сельхозтоваропроизвод</w:t>
            </w:r>
            <w:r w:rsidRPr="00CC0F43">
              <w:rPr>
                <w:sz w:val="20"/>
                <w:szCs w:val="20"/>
              </w:rPr>
              <w:t>и</w:t>
            </w:r>
            <w:r w:rsidRPr="00CC0F43">
              <w:rPr>
                <w:sz w:val="20"/>
                <w:szCs w:val="20"/>
              </w:rPr>
              <w:t>телям) проведенных мероприятий (удовлетворенность условиями и качеством предоставляемой услуги сельхозтоваропроизводит</w:t>
            </w:r>
            <w:r w:rsidRPr="00CC0F43">
              <w:rPr>
                <w:sz w:val="20"/>
                <w:szCs w:val="20"/>
              </w:rPr>
              <w:t>е</w:t>
            </w:r>
            <w:r w:rsidRPr="00CC0F43">
              <w:rPr>
                <w:sz w:val="20"/>
                <w:szCs w:val="20"/>
              </w:rPr>
              <w:t>лям)</w:t>
            </w:r>
          </w:p>
        </w:tc>
      </w:tr>
      <w:tr w:rsidR="00A32BDD" w:rsidRPr="00CC0F43" w:rsidTr="0023167C"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шт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50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0</w:t>
            </w:r>
          </w:p>
        </w:tc>
      </w:tr>
      <w:tr w:rsidR="00A32BDD" w:rsidRPr="00CC0F43" w:rsidTr="0023167C">
        <w:tc>
          <w:tcPr>
            <w:tcW w:w="8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DD" w:rsidRPr="00CC0F43" w:rsidRDefault="00A32BDD" w:rsidP="0023167C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C0F43"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100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CC0F43" w:rsidRDefault="00A32BDD" w:rsidP="0023167C">
            <w:pPr>
              <w:jc w:val="center"/>
              <w:rPr>
                <w:sz w:val="20"/>
                <w:szCs w:val="20"/>
              </w:rPr>
            </w:pPr>
            <w:r w:rsidRPr="00CC0F43">
              <w:rPr>
                <w:sz w:val="20"/>
                <w:szCs w:val="20"/>
              </w:rPr>
              <w:t>-</w:t>
            </w:r>
          </w:p>
        </w:tc>
      </w:tr>
    </w:tbl>
    <w:p w:rsidR="00A32BDD" w:rsidRDefault="00A32BDD" w:rsidP="00A32BDD">
      <w:pPr>
        <w:rPr>
          <w:sz w:val="21"/>
          <w:szCs w:val="21"/>
        </w:rPr>
      </w:pPr>
      <w:r w:rsidRPr="00CC0F43">
        <w:rPr>
          <w:sz w:val="21"/>
          <w:szCs w:val="21"/>
        </w:rPr>
        <w:t xml:space="preserve">      </w:t>
      </w:r>
    </w:p>
    <w:p w:rsidR="00A32BDD" w:rsidRDefault="00A32BDD" w:rsidP="00A32BDD">
      <w:pPr>
        <w:rPr>
          <w:sz w:val="21"/>
          <w:szCs w:val="21"/>
        </w:rPr>
      </w:pPr>
    </w:p>
    <w:p w:rsidR="00A32BDD" w:rsidRPr="00CC0F43" w:rsidRDefault="00A32BDD" w:rsidP="00A32BDD">
      <w:pPr>
        <w:rPr>
          <w:sz w:val="21"/>
          <w:szCs w:val="21"/>
        </w:rPr>
      </w:pPr>
    </w:p>
    <w:p w:rsidR="00A32BDD" w:rsidRPr="00735976" w:rsidRDefault="00A32BDD" w:rsidP="00A32BDD">
      <w:pPr>
        <w:ind w:firstLine="426"/>
      </w:pPr>
      <w:r w:rsidRPr="00735976">
        <w:t xml:space="preserve">  Начальник отдела экономики администрации </w:t>
      </w:r>
    </w:p>
    <w:p w:rsidR="00A32BDD" w:rsidRPr="00735976" w:rsidRDefault="00A32BDD" w:rsidP="00A32BDD">
      <w:pPr>
        <w:ind w:left="426"/>
      </w:pPr>
      <w:r w:rsidRPr="00735976">
        <w:t xml:space="preserve">  муниципального образования Щербиновский район                                                                         </w:t>
      </w:r>
      <w:r>
        <w:t xml:space="preserve">                      </w:t>
      </w:r>
      <w:r w:rsidRPr="00735976">
        <w:t xml:space="preserve">           Д.Е. Сидоренко</w:t>
      </w:r>
    </w:p>
    <w:p w:rsidR="00894656" w:rsidRDefault="00A32BDD">
      <w:bookmarkStart w:id="0" w:name="_GoBack"/>
      <w:bookmarkEnd w:id="0"/>
    </w:p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F40" w:rsidRDefault="00A32B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32BDD">
      <w:rPr>
        <w:noProof/>
        <w:lang w:val="ru-RU"/>
      </w:rPr>
      <w:t>10</w:t>
    </w:r>
    <w:r>
      <w:fldChar w:fldCharType="end"/>
    </w:r>
  </w:p>
  <w:p w:rsidR="00F63F40" w:rsidRDefault="00A32BD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43" w:rsidRDefault="00A32BDD">
    <w:pPr>
      <w:pStyle w:val="a3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Pr="00A32BDD">
      <w:rPr>
        <w:noProof/>
        <w:lang w:val="ru-RU"/>
      </w:rPr>
      <w:t>1</w:t>
    </w:r>
    <w:r>
      <w:fldChar w:fldCharType="end"/>
    </w:r>
  </w:p>
  <w:p w:rsidR="00CC0F43" w:rsidRDefault="00A32BDD" w:rsidP="00E6557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DD"/>
    <w:rsid w:val="00A32BDD"/>
    <w:rsid w:val="00B37019"/>
    <w:rsid w:val="00C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44ACB-61A0-4555-8291-595DA310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32B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32BD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2022-12-23T07:21:00Z</dcterms:created>
  <dcterms:modified xsi:type="dcterms:W3CDTF">2022-12-23T07:22:00Z</dcterms:modified>
</cp:coreProperties>
</file>