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19"/>
        <w:gridCol w:w="4820"/>
      </w:tblGrid>
      <w:tr w:rsidR="009E5F6B" w:rsidRPr="00551700" w:rsidTr="009E5F6B">
        <w:trPr>
          <w:cantSplit/>
          <w:trHeight w:hRule="exact" w:val="1474"/>
        </w:trPr>
        <w:tc>
          <w:tcPr>
            <w:tcW w:w="9639" w:type="dxa"/>
            <w:gridSpan w:val="2"/>
          </w:tcPr>
          <w:p w:rsidR="009E5F6B" w:rsidRPr="00551700" w:rsidRDefault="009E5F6B" w:rsidP="009E5F6B">
            <w:pPr>
              <w:jc w:val="center"/>
              <w:rPr>
                <w:b/>
                <w:bCs/>
                <w:color w:val="333333"/>
                <w:sz w:val="2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714375" cy="904875"/>
                  <wp:effectExtent l="19050" t="0" r="9525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5F6B" w:rsidRPr="00551700" w:rsidRDefault="009E5F6B" w:rsidP="009E5F6B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9E5F6B" w:rsidRPr="00551700" w:rsidRDefault="009E5F6B" w:rsidP="009E5F6B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9E5F6B" w:rsidRPr="00551700" w:rsidRDefault="009E5F6B" w:rsidP="009E5F6B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9E5F6B" w:rsidRPr="00551700" w:rsidRDefault="009E5F6B" w:rsidP="009E5F6B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9E5F6B" w:rsidRPr="00551700" w:rsidRDefault="009E5F6B" w:rsidP="009E5F6B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9E5F6B" w:rsidRPr="00551700" w:rsidRDefault="009E5F6B" w:rsidP="009E5F6B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9E5F6B" w:rsidRPr="00551700" w:rsidRDefault="009E5F6B" w:rsidP="009E5F6B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9E5F6B" w:rsidRPr="00551700" w:rsidRDefault="009E5F6B" w:rsidP="009E5F6B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9E5F6B" w:rsidRPr="00551700" w:rsidRDefault="009E5F6B" w:rsidP="009E5F6B">
            <w:pPr>
              <w:pStyle w:val="1"/>
              <w:jc w:val="center"/>
              <w:rPr>
                <w:rFonts w:ascii="Times New Roman" w:hAnsi="Times New Roman"/>
                <w:bCs w:val="0"/>
                <w:color w:val="333333"/>
                <w:sz w:val="28"/>
              </w:rPr>
            </w:pPr>
            <w:r w:rsidRPr="00551700">
              <w:rPr>
                <w:rFonts w:ascii="Times New Roman" w:hAnsi="Times New Roman"/>
                <w:bCs w:val="0"/>
                <w:color w:val="333333"/>
                <w:sz w:val="28"/>
              </w:rPr>
              <w:t>АДМИНИСТРАЦИЯ МУНИЦИПАЛЬНОГО ОБРАЗОВАНИЯ</w:t>
            </w:r>
          </w:p>
          <w:p w:rsidR="009E5F6B" w:rsidRPr="00551700" w:rsidRDefault="009E5F6B" w:rsidP="009E5F6B">
            <w:pPr>
              <w:pStyle w:val="4"/>
              <w:jc w:val="center"/>
              <w:rPr>
                <w:b w:val="0"/>
                <w:bCs w:val="0"/>
                <w:color w:val="333333"/>
              </w:rPr>
            </w:pPr>
            <w:r w:rsidRPr="00551700">
              <w:rPr>
                <w:b w:val="0"/>
                <w:bCs w:val="0"/>
                <w:color w:val="333333"/>
              </w:rPr>
              <w:t>ЩЕРБИНОВСКИЙ РАЙОН</w:t>
            </w:r>
          </w:p>
          <w:p w:rsidR="009E5F6B" w:rsidRPr="00551700" w:rsidRDefault="009E5F6B" w:rsidP="009E5F6B">
            <w:pPr>
              <w:spacing w:before="120"/>
              <w:jc w:val="center"/>
              <w:rPr>
                <w:b/>
                <w:bCs/>
                <w:color w:val="333333"/>
                <w:spacing w:val="20"/>
                <w:sz w:val="32"/>
              </w:rPr>
            </w:pPr>
            <w:r>
              <w:rPr>
                <w:b/>
                <w:bCs/>
                <w:color w:val="333333"/>
                <w:spacing w:val="20"/>
                <w:sz w:val="32"/>
              </w:rPr>
              <w:t>ПОСТАНОВЛ</w:t>
            </w:r>
            <w:r w:rsidRPr="00551700">
              <w:rPr>
                <w:b/>
                <w:bCs/>
                <w:color w:val="333333"/>
                <w:spacing w:val="20"/>
                <w:sz w:val="32"/>
              </w:rPr>
              <w:t>ЕНИЕ</w:t>
            </w:r>
          </w:p>
        </w:tc>
      </w:tr>
      <w:tr w:rsidR="009E5F6B" w:rsidTr="009E5F6B">
        <w:trPr>
          <w:cantSplit/>
          <w:trHeight w:hRule="exact" w:val="1505"/>
        </w:trPr>
        <w:tc>
          <w:tcPr>
            <w:tcW w:w="9639" w:type="dxa"/>
            <w:gridSpan w:val="2"/>
          </w:tcPr>
          <w:p w:rsidR="009E5F6B" w:rsidRPr="009C1280" w:rsidRDefault="009E5F6B" w:rsidP="009E5F6B">
            <w:pPr>
              <w:pStyle w:val="1"/>
              <w:spacing w:before="0" w:after="0"/>
              <w:jc w:val="center"/>
              <w:rPr>
                <w:rFonts w:ascii="Times New Roman" w:hAnsi="Times New Roman"/>
                <w:color w:val="333333"/>
                <w:sz w:val="2"/>
                <w:szCs w:val="2"/>
              </w:rPr>
            </w:pPr>
          </w:p>
          <w:p w:rsidR="009E5F6B" w:rsidRPr="009C1280" w:rsidRDefault="009E5F6B" w:rsidP="009E5F6B">
            <w:pPr>
              <w:pStyle w:val="1"/>
              <w:spacing w:before="0" w:after="0"/>
              <w:jc w:val="center"/>
              <w:rPr>
                <w:rFonts w:ascii="Times New Roman" w:hAnsi="Times New Roman"/>
                <w:color w:val="333333"/>
                <w:sz w:val="14"/>
                <w:szCs w:val="14"/>
              </w:rPr>
            </w:pPr>
          </w:p>
          <w:p w:rsidR="009E5F6B" w:rsidRPr="000E3067" w:rsidRDefault="009E5F6B" w:rsidP="009E5F6B">
            <w:pPr>
              <w:pStyle w:val="1"/>
              <w:spacing w:before="0" w:after="0"/>
              <w:jc w:val="center"/>
              <w:rPr>
                <w:rFonts w:ascii="Times New Roman" w:hAnsi="Times New Roman"/>
                <w:color w:val="595959" w:themeColor="text1" w:themeTint="A6"/>
                <w:sz w:val="28"/>
                <w:szCs w:val="20"/>
              </w:rPr>
            </w:pPr>
            <w:r w:rsidRPr="000E3067">
              <w:rPr>
                <w:rFonts w:ascii="Times New Roman" w:hAnsi="Times New Roman"/>
                <w:color w:val="595959" w:themeColor="text1" w:themeTint="A6"/>
                <w:sz w:val="28"/>
                <w:szCs w:val="20"/>
              </w:rPr>
              <w:t>АДМИНИСТРАЦИЯ МУНИЦИПАЛЬНОГО ОБРАЗОВАНИЯ</w:t>
            </w:r>
          </w:p>
          <w:p w:rsidR="009E5F6B" w:rsidRPr="000E3067" w:rsidRDefault="009E5F6B" w:rsidP="009E5F6B">
            <w:pPr>
              <w:pStyle w:val="1"/>
              <w:spacing w:before="0" w:after="0"/>
              <w:jc w:val="center"/>
              <w:rPr>
                <w:rFonts w:ascii="Times New Roman" w:hAnsi="Times New Roman"/>
                <w:color w:val="595959" w:themeColor="text1" w:themeTint="A6"/>
                <w:sz w:val="28"/>
                <w:szCs w:val="20"/>
              </w:rPr>
            </w:pPr>
            <w:r w:rsidRPr="000E3067">
              <w:rPr>
                <w:rFonts w:ascii="Times New Roman" w:hAnsi="Times New Roman"/>
                <w:color w:val="595959" w:themeColor="text1" w:themeTint="A6"/>
                <w:sz w:val="28"/>
                <w:szCs w:val="20"/>
              </w:rPr>
              <w:t>ЩЕРБИНОВСКИЙ РАЙОН</w:t>
            </w:r>
          </w:p>
          <w:p w:rsidR="009E5F6B" w:rsidRDefault="009E5F6B" w:rsidP="009E5F6B">
            <w:pPr>
              <w:spacing w:before="120" w:after="0" w:line="240" w:lineRule="auto"/>
              <w:jc w:val="center"/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pacing w:val="20"/>
                <w:sz w:val="32"/>
                <w:szCs w:val="20"/>
              </w:rPr>
              <w:t>ПОСТАНОВЛЕНИЕ</w:t>
            </w:r>
          </w:p>
        </w:tc>
      </w:tr>
      <w:tr w:rsidR="009E5F6B" w:rsidRPr="00551700" w:rsidTr="009E5F6B">
        <w:trPr>
          <w:cantSplit/>
          <w:trHeight w:hRule="exact" w:val="340"/>
        </w:trPr>
        <w:tc>
          <w:tcPr>
            <w:tcW w:w="4819" w:type="dxa"/>
            <w:vAlign w:val="bottom"/>
          </w:tcPr>
          <w:p w:rsidR="009E5F6B" w:rsidRPr="00551700" w:rsidRDefault="009E5F6B" w:rsidP="009E5F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</w:rPr>
            </w:pPr>
            <w:r w:rsidRPr="009C128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 xml:space="preserve"> 25.02.2022</w:t>
            </w:r>
          </w:p>
        </w:tc>
        <w:tc>
          <w:tcPr>
            <w:tcW w:w="4820" w:type="dxa"/>
            <w:vAlign w:val="bottom"/>
          </w:tcPr>
          <w:p w:rsidR="009E5F6B" w:rsidRPr="00551700" w:rsidRDefault="009E5F6B" w:rsidP="009E5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</w:rPr>
            </w:pPr>
            <w:r w:rsidRPr="009C128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 xml:space="preserve"> 109</w:t>
            </w:r>
          </w:p>
        </w:tc>
      </w:tr>
      <w:tr w:rsidR="009E5F6B" w:rsidRPr="00551700" w:rsidTr="009E5F6B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9E5F6B" w:rsidRPr="00551700" w:rsidRDefault="009E5F6B" w:rsidP="009E5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4"/>
              </w:rPr>
            </w:pPr>
            <w:r w:rsidRPr="009C1280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>ст-ца Старощербиновская</w:t>
            </w:r>
          </w:p>
        </w:tc>
      </w:tr>
    </w:tbl>
    <w:p w:rsidR="008A69E3" w:rsidRPr="008A69E3" w:rsidRDefault="008A69E3" w:rsidP="008A69E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A69E3" w:rsidRDefault="008A69E3" w:rsidP="008A69E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9E3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8A69E3" w:rsidRPr="008A69E3" w:rsidRDefault="008A69E3" w:rsidP="008A69E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9E3">
        <w:rPr>
          <w:rFonts w:ascii="Times New Roman" w:hAnsi="Times New Roman" w:cs="Times New Roman"/>
          <w:b/>
          <w:sz w:val="28"/>
          <w:szCs w:val="28"/>
        </w:rPr>
        <w:t>муниципального образования Щербиновский район</w:t>
      </w:r>
    </w:p>
    <w:p w:rsidR="008A69E3" w:rsidRPr="008A69E3" w:rsidRDefault="008A69E3" w:rsidP="008A69E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9E3">
        <w:rPr>
          <w:rFonts w:ascii="Times New Roman" w:hAnsi="Times New Roman" w:cs="Times New Roman"/>
          <w:b/>
          <w:sz w:val="28"/>
          <w:szCs w:val="28"/>
        </w:rPr>
        <w:t>от 8 июня 2020 года № 321 «Об утверждении схем</w:t>
      </w:r>
    </w:p>
    <w:p w:rsidR="008A69E3" w:rsidRPr="008A69E3" w:rsidRDefault="008A69E3" w:rsidP="008A69E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9E3">
        <w:rPr>
          <w:rFonts w:ascii="Times New Roman" w:hAnsi="Times New Roman" w:cs="Times New Roman"/>
          <w:b/>
          <w:sz w:val="28"/>
          <w:szCs w:val="28"/>
        </w:rPr>
        <w:t>размещения нестационарных торговых объектов</w:t>
      </w:r>
    </w:p>
    <w:p w:rsidR="008A69E3" w:rsidRPr="008A69E3" w:rsidRDefault="008A69E3" w:rsidP="008A69E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9E3">
        <w:rPr>
          <w:rFonts w:ascii="Times New Roman" w:hAnsi="Times New Roman" w:cs="Times New Roman"/>
          <w:b/>
          <w:sz w:val="28"/>
          <w:szCs w:val="28"/>
        </w:rPr>
        <w:t>на территории муниципального образования</w:t>
      </w:r>
    </w:p>
    <w:p w:rsidR="008A69E3" w:rsidRPr="008A69E3" w:rsidRDefault="008A69E3" w:rsidP="008A69E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9E3">
        <w:rPr>
          <w:rFonts w:ascii="Times New Roman" w:hAnsi="Times New Roman" w:cs="Times New Roman"/>
          <w:b/>
          <w:sz w:val="28"/>
          <w:szCs w:val="28"/>
        </w:rPr>
        <w:t>Щербиновский район»</w:t>
      </w:r>
    </w:p>
    <w:p w:rsidR="008A69E3" w:rsidRPr="008A69E3" w:rsidRDefault="008A69E3" w:rsidP="008A69E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A69E3" w:rsidRPr="008A69E3" w:rsidRDefault="008A69E3" w:rsidP="00C61FC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9E3">
        <w:rPr>
          <w:rFonts w:ascii="Times New Roman" w:hAnsi="Times New Roman" w:cs="Times New Roman"/>
          <w:sz w:val="28"/>
          <w:szCs w:val="28"/>
        </w:rPr>
        <w:t>В целях реализации государственной политики Краснодарского края в сфере торговой деятельности, обеспечения единого порядка размещения нестационарных торговых объектов, необходимости обеспечения устойчивого развития муниципал</w:t>
      </w:r>
      <w:r w:rsidRPr="008A69E3">
        <w:rPr>
          <w:rFonts w:ascii="Times New Roman" w:hAnsi="Times New Roman" w:cs="Times New Roman"/>
          <w:sz w:val="28"/>
          <w:szCs w:val="28"/>
        </w:rPr>
        <w:t>ь</w:t>
      </w:r>
      <w:r w:rsidRPr="008A69E3">
        <w:rPr>
          <w:rFonts w:ascii="Times New Roman" w:hAnsi="Times New Roman" w:cs="Times New Roman"/>
          <w:sz w:val="28"/>
          <w:szCs w:val="28"/>
        </w:rPr>
        <w:t>ного образования Щербиновский район, достижения установленных нормативов минимальной обеспеченности населения площадью торговых объектов, создания условий для обеспечения жителей муниципального образования Щербиновский район качественными и безопасными товарами и услугами, обеспечения равных возможностей для реализации прав хозяйствующих субъектов на осуществлени</w:t>
      </w:r>
      <w:r w:rsidRPr="008A69E3">
        <w:rPr>
          <w:rFonts w:ascii="Times New Roman" w:hAnsi="Times New Roman" w:cs="Times New Roman"/>
          <w:sz w:val="28"/>
          <w:szCs w:val="28"/>
        </w:rPr>
        <w:t>е</w:t>
      </w:r>
      <w:r w:rsidRPr="008A69E3">
        <w:rPr>
          <w:rFonts w:ascii="Times New Roman" w:hAnsi="Times New Roman" w:cs="Times New Roman"/>
          <w:sz w:val="28"/>
          <w:szCs w:val="28"/>
        </w:rPr>
        <w:t>торговой деятельности, руководствуясь Федеральным законом от 28 декабря 2009 года № 381-ФЗ «Об основах государственного регулирования торговой деятельн</w:t>
      </w:r>
      <w:r w:rsidRPr="008A69E3">
        <w:rPr>
          <w:rFonts w:ascii="Times New Roman" w:hAnsi="Times New Roman" w:cs="Times New Roman"/>
          <w:sz w:val="28"/>
          <w:szCs w:val="28"/>
        </w:rPr>
        <w:t>о</w:t>
      </w:r>
      <w:r w:rsidRPr="008A69E3">
        <w:rPr>
          <w:rFonts w:ascii="Times New Roman" w:hAnsi="Times New Roman" w:cs="Times New Roman"/>
          <w:sz w:val="28"/>
          <w:szCs w:val="28"/>
        </w:rPr>
        <w:t>сти в Российской Федерации», Законом Краснодарского края от 31 мая 2005 года № 879-КЗ «О государственной политике Краснодарского края в сфере торговой де</w:t>
      </w:r>
      <w:r w:rsidRPr="008A69E3">
        <w:rPr>
          <w:rFonts w:ascii="Times New Roman" w:hAnsi="Times New Roman" w:cs="Times New Roman"/>
          <w:sz w:val="28"/>
          <w:szCs w:val="28"/>
        </w:rPr>
        <w:t>я</w:t>
      </w:r>
      <w:r w:rsidRPr="008A69E3">
        <w:rPr>
          <w:rFonts w:ascii="Times New Roman" w:hAnsi="Times New Roman" w:cs="Times New Roman"/>
          <w:sz w:val="28"/>
          <w:szCs w:val="28"/>
        </w:rPr>
        <w:t>тельности», Законом Краснодарского края от 1 марта 2011 года № 2195-КЗ «Об о</w:t>
      </w:r>
      <w:r w:rsidRPr="008A69E3">
        <w:rPr>
          <w:rFonts w:ascii="Times New Roman" w:hAnsi="Times New Roman" w:cs="Times New Roman"/>
          <w:sz w:val="28"/>
          <w:szCs w:val="28"/>
        </w:rPr>
        <w:t>р</w:t>
      </w:r>
      <w:r w:rsidRPr="008A69E3">
        <w:rPr>
          <w:rFonts w:ascii="Times New Roman" w:hAnsi="Times New Roman" w:cs="Times New Roman"/>
          <w:sz w:val="28"/>
          <w:szCs w:val="28"/>
        </w:rPr>
        <w:t>ганизации деятельности розничных рынков, ярмарок и агропромышленных выст</w:t>
      </w:r>
      <w:r w:rsidRPr="008A69E3">
        <w:rPr>
          <w:rFonts w:ascii="Times New Roman" w:hAnsi="Times New Roman" w:cs="Times New Roman"/>
          <w:sz w:val="28"/>
          <w:szCs w:val="28"/>
        </w:rPr>
        <w:t>а</w:t>
      </w:r>
      <w:r w:rsidRPr="008A69E3">
        <w:rPr>
          <w:rFonts w:ascii="Times New Roman" w:hAnsi="Times New Roman" w:cs="Times New Roman"/>
          <w:sz w:val="28"/>
          <w:szCs w:val="28"/>
        </w:rPr>
        <w:t>вок-ярмарок на территории Краснодарского края», постановлением главы админ</w:t>
      </w:r>
      <w:r w:rsidRPr="008A69E3">
        <w:rPr>
          <w:rFonts w:ascii="Times New Roman" w:hAnsi="Times New Roman" w:cs="Times New Roman"/>
          <w:sz w:val="28"/>
          <w:szCs w:val="28"/>
        </w:rPr>
        <w:t>и</w:t>
      </w:r>
      <w:r w:rsidRPr="008A69E3">
        <w:rPr>
          <w:rFonts w:ascii="Times New Roman" w:hAnsi="Times New Roman" w:cs="Times New Roman"/>
          <w:sz w:val="28"/>
          <w:szCs w:val="28"/>
        </w:rPr>
        <w:t xml:space="preserve">страции </w:t>
      </w:r>
      <w:r w:rsidR="00C61FC3">
        <w:rPr>
          <w:rFonts w:ascii="Times New Roman" w:hAnsi="Times New Roman" w:cs="Times New Roman"/>
          <w:sz w:val="28"/>
          <w:szCs w:val="28"/>
        </w:rPr>
        <w:t xml:space="preserve">      </w:t>
      </w:r>
      <w:r w:rsidRPr="008A69E3">
        <w:rPr>
          <w:rFonts w:ascii="Times New Roman" w:hAnsi="Times New Roman" w:cs="Times New Roman"/>
          <w:sz w:val="28"/>
          <w:szCs w:val="28"/>
        </w:rPr>
        <w:t>(губернатора) Краснодарского края</w:t>
      </w:r>
      <w:r w:rsidR="007D3897">
        <w:rPr>
          <w:rFonts w:ascii="Times New Roman" w:hAnsi="Times New Roman" w:cs="Times New Roman"/>
          <w:sz w:val="28"/>
          <w:szCs w:val="28"/>
        </w:rPr>
        <w:t xml:space="preserve"> о</w:t>
      </w:r>
      <w:r w:rsidRPr="008A69E3">
        <w:rPr>
          <w:rFonts w:ascii="Times New Roman" w:hAnsi="Times New Roman" w:cs="Times New Roman"/>
          <w:sz w:val="28"/>
          <w:szCs w:val="28"/>
        </w:rPr>
        <w:t>т 11 ноября 2014 года № 1249 «Об утверждении Порядка разработки и утверждения органами местного самоуправл</w:t>
      </w:r>
      <w:r w:rsidRPr="008A69E3">
        <w:rPr>
          <w:rFonts w:ascii="Times New Roman" w:hAnsi="Times New Roman" w:cs="Times New Roman"/>
          <w:sz w:val="28"/>
          <w:szCs w:val="28"/>
        </w:rPr>
        <w:t>е</w:t>
      </w:r>
      <w:r w:rsidRPr="008A69E3">
        <w:rPr>
          <w:rFonts w:ascii="Times New Roman" w:hAnsi="Times New Roman" w:cs="Times New Roman"/>
          <w:sz w:val="28"/>
          <w:szCs w:val="28"/>
        </w:rPr>
        <w:t>ния схем размещения нестационарных торговых объектов на территории Красн</w:t>
      </w:r>
      <w:r w:rsidRPr="008A69E3">
        <w:rPr>
          <w:rFonts w:ascii="Times New Roman" w:hAnsi="Times New Roman" w:cs="Times New Roman"/>
          <w:sz w:val="28"/>
          <w:szCs w:val="28"/>
        </w:rPr>
        <w:t>о</w:t>
      </w:r>
      <w:r w:rsidRPr="008A69E3">
        <w:rPr>
          <w:rFonts w:ascii="Times New Roman" w:hAnsi="Times New Roman" w:cs="Times New Roman"/>
          <w:sz w:val="28"/>
          <w:szCs w:val="28"/>
        </w:rPr>
        <w:t>дарского края»п о с т а н о в л я ю:</w:t>
      </w:r>
    </w:p>
    <w:p w:rsidR="008A69E3" w:rsidRPr="008A69E3" w:rsidRDefault="008A69E3" w:rsidP="00C61FC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9E3">
        <w:rPr>
          <w:rFonts w:ascii="Times New Roman" w:hAnsi="Times New Roman" w:cs="Times New Roman"/>
          <w:sz w:val="28"/>
          <w:szCs w:val="28"/>
        </w:rPr>
        <w:t>1. Утвердить изменения, вносимые в постановление администрации муниц</w:t>
      </w:r>
      <w:r w:rsidRPr="008A69E3">
        <w:rPr>
          <w:rFonts w:ascii="Times New Roman" w:hAnsi="Times New Roman" w:cs="Times New Roman"/>
          <w:sz w:val="28"/>
          <w:szCs w:val="28"/>
        </w:rPr>
        <w:t>и</w:t>
      </w:r>
      <w:r w:rsidRPr="008A69E3">
        <w:rPr>
          <w:rFonts w:ascii="Times New Roman" w:hAnsi="Times New Roman" w:cs="Times New Roman"/>
          <w:sz w:val="28"/>
          <w:szCs w:val="28"/>
        </w:rPr>
        <w:t xml:space="preserve">пального образования Щербиновский район </w:t>
      </w:r>
      <w:r w:rsidR="007D3897">
        <w:rPr>
          <w:rFonts w:ascii="Times New Roman" w:hAnsi="Times New Roman" w:cs="Times New Roman"/>
          <w:sz w:val="28"/>
          <w:szCs w:val="28"/>
        </w:rPr>
        <w:t xml:space="preserve">от </w:t>
      </w:r>
      <w:r w:rsidRPr="008A69E3">
        <w:rPr>
          <w:rFonts w:ascii="Times New Roman" w:hAnsi="Times New Roman" w:cs="Times New Roman"/>
          <w:sz w:val="28"/>
          <w:szCs w:val="28"/>
        </w:rPr>
        <w:t>8 июня 2020 года № 321 «Об утве</w:t>
      </w:r>
      <w:r w:rsidRPr="008A69E3">
        <w:rPr>
          <w:rFonts w:ascii="Times New Roman" w:hAnsi="Times New Roman" w:cs="Times New Roman"/>
          <w:sz w:val="28"/>
          <w:szCs w:val="28"/>
        </w:rPr>
        <w:t>р</w:t>
      </w:r>
      <w:r w:rsidRPr="008A69E3">
        <w:rPr>
          <w:rFonts w:ascii="Times New Roman" w:hAnsi="Times New Roman" w:cs="Times New Roman"/>
          <w:sz w:val="28"/>
          <w:szCs w:val="28"/>
        </w:rPr>
        <w:t>ждении схем размещения нестационарных торговых объектов на территории мун</w:t>
      </w:r>
      <w:r w:rsidRPr="008A69E3">
        <w:rPr>
          <w:rFonts w:ascii="Times New Roman" w:hAnsi="Times New Roman" w:cs="Times New Roman"/>
          <w:sz w:val="28"/>
          <w:szCs w:val="28"/>
        </w:rPr>
        <w:t>и</w:t>
      </w:r>
      <w:r w:rsidRPr="008A69E3">
        <w:rPr>
          <w:rFonts w:ascii="Times New Roman" w:hAnsi="Times New Roman" w:cs="Times New Roman"/>
          <w:sz w:val="28"/>
          <w:szCs w:val="28"/>
        </w:rPr>
        <w:t>ципального образования</w:t>
      </w:r>
      <w:r w:rsidR="00F97E92">
        <w:rPr>
          <w:rFonts w:ascii="Times New Roman" w:hAnsi="Times New Roman" w:cs="Times New Roman"/>
          <w:sz w:val="28"/>
          <w:szCs w:val="28"/>
        </w:rPr>
        <w:t xml:space="preserve"> Щербиновский район» (прилагаются</w:t>
      </w:r>
      <w:r w:rsidRPr="008A69E3">
        <w:rPr>
          <w:rFonts w:ascii="Times New Roman" w:hAnsi="Times New Roman" w:cs="Times New Roman"/>
          <w:sz w:val="28"/>
          <w:szCs w:val="28"/>
        </w:rPr>
        <w:t>).</w:t>
      </w:r>
    </w:p>
    <w:p w:rsidR="008A69E3" w:rsidRPr="008A69E3" w:rsidRDefault="008A69E3" w:rsidP="00C61FC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9E3">
        <w:rPr>
          <w:rFonts w:ascii="Times New Roman" w:hAnsi="Times New Roman" w:cs="Times New Roman"/>
          <w:sz w:val="28"/>
          <w:szCs w:val="28"/>
        </w:rPr>
        <w:t>2. Отделу по взаимодействию с органами местного самоуправления админис</w:t>
      </w:r>
      <w:r w:rsidRPr="008A69E3">
        <w:rPr>
          <w:rFonts w:ascii="Times New Roman" w:hAnsi="Times New Roman" w:cs="Times New Roman"/>
          <w:sz w:val="28"/>
          <w:szCs w:val="28"/>
        </w:rPr>
        <w:t>т</w:t>
      </w:r>
      <w:r w:rsidRPr="008A69E3">
        <w:rPr>
          <w:rFonts w:ascii="Times New Roman" w:hAnsi="Times New Roman" w:cs="Times New Roman"/>
          <w:sz w:val="28"/>
          <w:szCs w:val="28"/>
        </w:rPr>
        <w:t xml:space="preserve">рации муниципального </w:t>
      </w:r>
      <w:r w:rsidR="007A1E26">
        <w:rPr>
          <w:rFonts w:ascii="Times New Roman" w:hAnsi="Times New Roman" w:cs="Times New Roman"/>
          <w:sz w:val="28"/>
          <w:szCs w:val="28"/>
        </w:rPr>
        <w:t>образования Щербиновский район (</w:t>
      </w:r>
      <w:r w:rsidRPr="008A69E3">
        <w:rPr>
          <w:rFonts w:ascii="Times New Roman" w:hAnsi="Times New Roman" w:cs="Times New Roman"/>
          <w:sz w:val="28"/>
          <w:szCs w:val="28"/>
        </w:rPr>
        <w:t>Терещенко</w:t>
      </w:r>
      <w:r w:rsidR="007A1E26">
        <w:rPr>
          <w:rFonts w:ascii="Times New Roman" w:hAnsi="Times New Roman" w:cs="Times New Roman"/>
          <w:sz w:val="28"/>
          <w:szCs w:val="28"/>
        </w:rPr>
        <w:t>)</w:t>
      </w:r>
      <w:r w:rsidR="00C61FC3">
        <w:rPr>
          <w:rFonts w:ascii="Times New Roman" w:hAnsi="Times New Roman" w:cs="Times New Roman"/>
          <w:sz w:val="28"/>
          <w:szCs w:val="28"/>
        </w:rPr>
        <w:t xml:space="preserve"> </w:t>
      </w:r>
      <w:r w:rsidRPr="008A69E3">
        <w:rPr>
          <w:rFonts w:ascii="Times New Roman" w:hAnsi="Times New Roman" w:cs="Times New Roman"/>
          <w:sz w:val="28"/>
          <w:szCs w:val="28"/>
        </w:rPr>
        <w:t>разме</w:t>
      </w:r>
      <w:r w:rsidRPr="008A69E3">
        <w:rPr>
          <w:rFonts w:ascii="Times New Roman" w:hAnsi="Times New Roman" w:cs="Times New Roman"/>
          <w:sz w:val="28"/>
          <w:szCs w:val="28"/>
        </w:rPr>
        <w:t>с</w:t>
      </w:r>
      <w:r w:rsidRPr="008A69E3">
        <w:rPr>
          <w:rFonts w:ascii="Times New Roman" w:hAnsi="Times New Roman" w:cs="Times New Roman"/>
          <w:sz w:val="28"/>
          <w:szCs w:val="28"/>
        </w:rPr>
        <w:t xml:space="preserve">тить </w:t>
      </w:r>
      <w:r w:rsidRPr="008A69E3">
        <w:rPr>
          <w:rFonts w:ascii="Times New Roman" w:hAnsi="Times New Roman" w:cs="Times New Roman"/>
          <w:sz w:val="28"/>
          <w:szCs w:val="28"/>
        </w:rPr>
        <w:lastRenderedPageBreak/>
        <w:t>настоящее постановление на официальном сайте администрации муниципал</w:t>
      </w:r>
      <w:r w:rsidRPr="008A69E3">
        <w:rPr>
          <w:rFonts w:ascii="Times New Roman" w:hAnsi="Times New Roman" w:cs="Times New Roman"/>
          <w:sz w:val="28"/>
          <w:szCs w:val="28"/>
        </w:rPr>
        <w:t>ь</w:t>
      </w:r>
      <w:r w:rsidRPr="008A69E3">
        <w:rPr>
          <w:rFonts w:ascii="Times New Roman" w:hAnsi="Times New Roman" w:cs="Times New Roman"/>
          <w:sz w:val="28"/>
          <w:szCs w:val="28"/>
        </w:rPr>
        <w:t>ного образования Щербиновский район.</w:t>
      </w:r>
    </w:p>
    <w:p w:rsidR="008A69E3" w:rsidRPr="008A69E3" w:rsidRDefault="008A69E3" w:rsidP="00C61FC3">
      <w:pPr>
        <w:pStyle w:val="a3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  <w:r w:rsidRPr="008A69E3">
        <w:rPr>
          <w:sz w:val="28"/>
          <w:szCs w:val="28"/>
        </w:rPr>
        <w:t xml:space="preserve">3. </w:t>
      </w:r>
      <w:r w:rsidR="007A1E26">
        <w:rPr>
          <w:sz w:val="28"/>
          <w:szCs w:val="28"/>
        </w:rPr>
        <w:t>Отделу</w:t>
      </w:r>
      <w:r w:rsidR="007A1E26" w:rsidRPr="00E553A8">
        <w:rPr>
          <w:sz w:val="28"/>
          <w:szCs w:val="28"/>
        </w:rPr>
        <w:t xml:space="preserve"> муниципальной службы, кадровой политики и делопроизводства администрации муниципального образования Щербиновский район </w:t>
      </w:r>
      <w:r w:rsidR="007A1E26">
        <w:rPr>
          <w:sz w:val="28"/>
          <w:szCs w:val="28"/>
        </w:rPr>
        <w:t>(</w:t>
      </w:r>
      <w:r w:rsidR="00A332F1">
        <w:rPr>
          <w:sz w:val="28"/>
          <w:szCs w:val="28"/>
        </w:rPr>
        <w:t>Гусев</w:t>
      </w:r>
      <w:r w:rsidR="00980C65">
        <w:rPr>
          <w:sz w:val="28"/>
          <w:szCs w:val="28"/>
        </w:rPr>
        <w:t>а</w:t>
      </w:r>
      <w:r w:rsidR="007A1E26">
        <w:rPr>
          <w:sz w:val="28"/>
          <w:szCs w:val="28"/>
        </w:rPr>
        <w:t>)</w:t>
      </w:r>
      <w:r w:rsidRPr="008A69E3">
        <w:rPr>
          <w:sz w:val="28"/>
          <w:szCs w:val="28"/>
        </w:rPr>
        <w:t xml:space="preserve"> опу</w:t>
      </w:r>
      <w:r w:rsidRPr="008A69E3">
        <w:rPr>
          <w:sz w:val="28"/>
          <w:szCs w:val="28"/>
        </w:rPr>
        <w:t>б</w:t>
      </w:r>
      <w:r w:rsidRPr="008A69E3">
        <w:rPr>
          <w:sz w:val="28"/>
          <w:szCs w:val="28"/>
        </w:rPr>
        <w:t>ликовать настоящее постановление в периодическом печатном издании «Информ</w:t>
      </w:r>
      <w:r w:rsidRPr="008A69E3">
        <w:rPr>
          <w:sz w:val="28"/>
          <w:szCs w:val="28"/>
        </w:rPr>
        <w:t>а</w:t>
      </w:r>
      <w:r w:rsidRPr="008A69E3">
        <w:rPr>
          <w:sz w:val="28"/>
          <w:szCs w:val="28"/>
        </w:rPr>
        <w:t>ционный бюллетень органов местного самоуправления муниципального образов</w:t>
      </w:r>
      <w:r w:rsidRPr="008A69E3">
        <w:rPr>
          <w:sz w:val="28"/>
          <w:szCs w:val="28"/>
        </w:rPr>
        <w:t>а</w:t>
      </w:r>
      <w:r w:rsidRPr="008A69E3">
        <w:rPr>
          <w:sz w:val="28"/>
          <w:szCs w:val="28"/>
        </w:rPr>
        <w:t>ния Щербиновский район».</w:t>
      </w:r>
    </w:p>
    <w:p w:rsidR="008A69E3" w:rsidRPr="008A69E3" w:rsidRDefault="008A69E3" w:rsidP="00C61FC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9E3">
        <w:rPr>
          <w:rFonts w:ascii="Times New Roman" w:hAnsi="Times New Roman" w:cs="Times New Roman"/>
          <w:sz w:val="28"/>
          <w:szCs w:val="28"/>
        </w:rPr>
        <w:t>4. Постановление вступает в силу на следующий день после его официального опубликования.</w:t>
      </w:r>
    </w:p>
    <w:p w:rsidR="008A69E3" w:rsidRPr="008A69E3" w:rsidRDefault="008A69E3" w:rsidP="008A69E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A69E3" w:rsidRPr="008A69E3" w:rsidRDefault="008A69E3" w:rsidP="008A69E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A69E3" w:rsidRPr="008A69E3" w:rsidRDefault="008A69E3" w:rsidP="008A69E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45895" w:rsidRDefault="00945895" w:rsidP="0094589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полномочия главы</w:t>
      </w:r>
    </w:p>
    <w:p w:rsidR="00945895" w:rsidRDefault="00945895" w:rsidP="0094589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 w:rsidR="00945895" w:rsidRDefault="00945895" w:rsidP="00945895">
      <w:pPr>
        <w:spacing w:after="0" w:line="36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Щербиновский район                                                                            </w:t>
      </w:r>
      <w:r w:rsidR="009E5F6B"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</w:t>
      </w:r>
      <w:r w:rsidR="00A332F1">
        <w:rPr>
          <w:rFonts w:ascii="Times New Roman" w:hAnsi="Times New Roman"/>
          <w:sz w:val="28"/>
        </w:rPr>
        <w:t xml:space="preserve"> М.Н. Че</w:t>
      </w:r>
      <w:r w:rsidR="00A332F1">
        <w:rPr>
          <w:rFonts w:ascii="Times New Roman" w:hAnsi="Times New Roman"/>
          <w:sz w:val="28"/>
        </w:rPr>
        <w:t>р</w:t>
      </w:r>
      <w:r w:rsidR="00A332F1">
        <w:rPr>
          <w:rFonts w:ascii="Times New Roman" w:hAnsi="Times New Roman"/>
          <w:sz w:val="28"/>
        </w:rPr>
        <w:t>нов</w:t>
      </w:r>
    </w:p>
    <w:p w:rsidR="008A69E3" w:rsidRPr="00C61FC3" w:rsidRDefault="008A69E3" w:rsidP="00945895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p w:rsidR="00C61FC3" w:rsidRDefault="00C61FC3" w:rsidP="00945895">
      <w:pPr>
        <w:spacing w:after="0" w:line="240" w:lineRule="auto"/>
        <w:contextualSpacing/>
        <w:rPr>
          <w:rFonts w:ascii="Times New Roman" w:hAnsi="Times New Roman" w:cs="Times New Roman"/>
          <w:szCs w:val="28"/>
        </w:rPr>
      </w:pPr>
    </w:p>
    <w:p w:rsidR="00AB101B" w:rsidRPr="0087101B" w:rsidRDefault="00AB101B" w:rsidP="00AB101B">
      <w:pPr>
        <w:spacing w:after="0"/>
        <w:ind w:left="4536"/>
        <w:jc w:val="center"/>
        <w:rPr>
          <w:rFonts w:ascii="Times New Roman" w:eastAsia="Calibri" w:hAnsi="Times New Roman"/>
          <w:sz w:val="28"/>
        </w:rPr>
      </w:pPr>
      <w:r w:rsidRPr="0087101B">
        <w:rPr>
          <w:rFonts w:ascii="Times New Roman" w:eastAsia="Calibri" w:hAnsi="Times New Roman"/>
          <w:sz w:val="28"/>
        </w:rPr>
        <w:t>ПРИЛОЖЕНИЕ</w:t>
      </w:r>
    </w:p>
    <w:p w:rsidR="00AB101B" w:rsidRPr="0087101B" w:rsidRDefault="00AB101B" w:rsidP="00AB101B">
      <w:pPr>
        <w:spacing w:after="0"/>
        <w:ind w:left="4536"/>
        <w:jc w:val="center"/>
        <w:rPr>
          <w:rFonts w:ascii="Times New Roman" w:eastAsia="Calibri" w:hAnsi="Times New Roman"/>
          <w:sz w:val="28"/>
        </w:rPr>
      </w:pPr>
    </w:p>
    <w:p w:rsidR="00AB101B" w:rsidRPr="0087101B" w:rsidRDefault="00AB101B" w:rsidP="00AB101B">
      <w:pPr>
        <w:spacing w:after="0" w:line="240" w:lineRule="auto"/>
        <w:ind w:left="4536"/>
        <w:jc w:val="center"/>
        <w:rPr>
          <w:rFonts w:ascii="Times New Roman" w:eastAsia="Calibri" w:hAnsi="Times New Roman"/>
          <w:sz w:val="28"/>
        </w:rPr>
      </w:pPr>
      <w:r w:rsidRPr="0087101B">
        <w:rPr>
          <w:rFonts w:ascii="Times New Roman" w:eastAsia="Calibri" w:hAnsi="Times New Roman"/>
          <w:sz w:val="28"/>
        </w:rPr>
        <w:t>УТВЕРЖДЕНЫ</w:t>
      </w:r>
    </w:p>
    <w:p w:rsidR="00AB101B" w:rsidRPr="0087101B" w:rsidRDefault="00AB101B" w:rsidP="00AB101B">
      <w:pPr>
        <w:spacing w:after="0" w:line="240" w:lineRule="auto"/>
        <w:ind w:left="4536"/>
        <w:jc w:val="center"/>
        <w:rPr>
          <w:rFonts w:ascii="Times New Roman" w:eastAsia="Calibri" w:hAnsi="Times New Roman"/>
          <w:sz w:val="28"/>
        </w:rPr>
      </w:pPr>
      <w:r w:rsidRPr="0087101B">
        <w:rPr>
          <w:rFonts w:ascii="Times New Roman" w:eastAsia="Calibri" w:hAnsi="Times New Roman"/>
          <w:sz w:val="28"/>
        </w:rPr>
        <w:t>постановлением администрации</w:t>
      </w:r>
    </w:p>
    <w:p w:rsidR="00AB101B" w:rsidRPr="0087101B" w:rsidRDefault="00AB101B" w:rsidP="00AB101B">
      <w:pPr>
        <w:spacing w:after="0" w:line="240" w:lineRule="auto"/>
        <w:ind w:left="4536"/>
        <w:jc w:val="center"/>
        <w:rPr>
          <w:rFonts w:ascii="Times New Roman" w:eastAsia="Calibri" w:hAnsi="Times New Roman"/>
          <w:sz w:val="28"/>
        </w:rPr>
      </w:pPr>
      <w:r w:rsidRPr="0087101B">
        <w:rPr>
          <w:rFonts w:ascii="Times New Roman" w:eastAsia="Calibri" w:hAnsi="Times New Roman"/>
          <w:sz w:val="28"/>
        </w:rPr>
        <w:t>муниципального образования</w:t>
      </w:r>
    </w:p>
    <w:p w:rsidR="00AB101B" w:rsidRPr="0087101B" w:rsidRDefault="00AB101B" w:rsidP="00AB101B">
      <w:pPr>
        <w:spacing w:after="0" w:line="240" w:lineRule="auto"/>
        <w:ind w:left="4536"/>
        <w:jc w:val="center"/>
        <w:rPr>
          <w:rFonts w:ascii="Times New Roman" w:eastAsia="Calibri" w:hAnsi="Times New Roman"/>
          <w:sz w:val="28"/>
        </w:rPr>
      </w:pPr>
      <w:r w:rsidRPr="0087101B">
        <w:rPr>
          <w:rFonts w:ascii="Times New Roman" w:eastAsia="Calibri" w:hAnsi="Times New Roman"/>
          <w:sz w:val="28"/>
        </w:rPr>
        <w:t>Щербиновский район</w:t>
      </w:r>
    </w:p>
    <w:p w:rsidR="00AB101B" w:rsidRPr="0087101B" w:rsidRDefault="009E5F6B" w:rsidP="00AB101B">
      <w:pPr>
        <w:spacing w:after="0" w:line="240" w:lineRule="auto"/>
        <w:ind w:left="4536"/>
        <w:jc w:val="center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>от  25.02.</w:t>
      </w:r>
      <w:r w:rsidR="00AB101B">
        <w:rPr>
          <w:rFonts w:ascii="Times New Roman" w:eastAsia="Calibri" w:hAnsi="Times New Roman"/>
          <w:sz w:val="28"/>
        </w:rPr>
        <w:t xml:space="preserve">2022 № </w:t>
      </w:r>
      <w:r>
        <w:rPr>
          <w:rFonts w:ascii="Times New Roman" w:eastAsia="Calibri" w:hAnsi="Times New Roman"/>
          <w:sz w:val="28"/>
        </w:rPr>
        <w:t>109</w:t>
      </w:r>
    </w:p>
    <w:p w:rsidR="00AB101B" w:rsidRPr="0087101B" w:rsidRDefault="00AB101B" w:rsidP="00AB101B">
      <w:pPr>
        <w:spacing w:after="0"/>
        <w:rPr>
          <w:rFonts w:ascii="Times New Roman" w:eastAsia="Calibri" w:hAnsi="Times New Roman"/>
          <w:b/>
          <w:sz w:val="28"/>
        </w:rPr>
      </w:pPr>
    </w:p>
    <w:p w:rsidR="00AB101B" w:rsidRDefault="00AB101B" w:rsidP="00AB101B">
      <w:pPr>
        <w:tabs>
          <w:tab w:val="left" w:pos="8340"/>
        </w:tabs>
        <w:spacing w:after="0"/>
        <w:rPr>
          <w:rFonts w:ascii="Times New Roman" w:eastAsia="Calibri" w:hAnsi="Times New Roman"/>
          <w:b/>
          <w:sz w:val="28"/>
        </w:rPr>
      </w:pPr>
      <w:r>
        <w:rPr>
          <w:rFonts w:ascii="Times New Roman" w:eastAsia="Calibri" w:hAnsi="Times New Roman"/>
          <w:b/>
          <w:sz w:val="28"/>
        </w:rPr>
        <w:tab/>
      </w:r>
    </w:p>
    <w:p w:rsidR="00AB101B" w:rsidRDefault="00AB101B" w:rsidP="00AB101B">
      <w:pPr>
        <w:tabs>
          <w:tab w:val="left" w:pos="4170"/>
        </w:tabs>
        <w:spacing w:after="0"/>
        <w:rPr>
          <w:rFonts w:ascii="Times New Roman" w:eastAsia="Calibri" w:hAnsi="Times New Roman"/>
          <w:b/>
          <w:sz w:val="28"/>
        </w:rPr>
      </w:pPr>
      <w:r>
        <w:rPr>
          <w:rFonts w:ascii="Times New Roman" w:eastAsia="Calibri" w:hAnsi="Times New Roman"/>
          <w:b/>
          <w:sz w:val="28"/>
        </w:rPr>
        <w:tab/>
      </w:r>
    </w:p>
    <w:p w:rsidR="00AB101B" w:rsidRPr="0087101B" w:rsidRDefault="00AB101B" w:rsidP="00AB101B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  <w:r w:rsidRPr="0087101B">
        <w:rPr>
          <w:rFonts w:ascii="Times New Roman" w:eastAsia="Calibri" w:hAnsi="Times New Roman"/>
          <w:b/>
          <w:sz w:val="28"/>
        </w:rPr>
        <w:t xml:space="preserve">ИЗМЕНЕНИЯ, </w:t>
      </w:r>
    </w:p>
    <w:p w:rsidR="00AB101B" w:rsidRPr="0087101B" w:rsidRDefault="00AB101B" w:rsidP="00AB101B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  <w:r w:rsidRPr="0087101B">
        <w:rPr>
          <w:rFonts w:ascii="Times New Roman" w:eastAsia="Calibri" w:hAnsi="Times New Roman"/>
          <w:b/>
          <w:sz w:val="28"/>
        </w:rPr>
        <w:t xml:space="preserve">вносимые в постановление администрации </w:t>
      </w:r>
    </w:p>
    <w:p w:rsidR="00AB101B" w:rsidRPr="0087101B" w:rsidRDefault="00AB101B" w:rsidP="00AB101B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  <w:r w:rsidRPr="0087101B">
        <w:rPr>
          <w:rFonts w:ascii="Times New Roman" w:eastAsia="Calibri" w:hAnsi="Times New Roman"/>
          <w:b/>
          <w:sz w:val="28"/>
        </w:rPr>
        <w:t xml:space="preserve">муниципального образования Щербиновский район </w:t>
      </w:r>
    </w:p>
    <w:p w:rsidR="00AB101B" w:rsidRDefault="00AB101B" w:rsidP="00AB101B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  <w:r w:rsidRPr="0087101B">
        <w:rPr>
          <w:rFonts w:ascii="Times New Roman" w:eastAsia="Calibri" w:hAnsi="Times New Roman"/>
          <w:b/>
          <w:sz w:val="28"/>
        </w:rPr>
        <w:t xml:space="preserve">от </w:t>
      </w:r>
      <w:r>
        <w:rPr>
          <w:rFonts w:ascii="Times New Roman" w:eastAsia="Calibri" w:hAnsi="Times New Roman"/>
          <w:b/>
          <w:sz w:val="28"/>
        </w:rPr>
        <w:t>8</w:t>
      </w:r>
      <w:r w:rsidRPr="0087101B">
        <w:rPr>
          <w:rFonts w:ascii="Times New Roman" w:eastAsia="Calibri" w:hAnsi="Times New Roman"/>
          <w:b/>
          <w:sz w:val="28"/>
        </w:rPr>
        <w:t xml:space="preserve"> </w:t>
      </w:r>
      <w:r>
        <w:rPr>
          <w:rFonts w:ascii="Times New Roman" w:eastAsia="Calibri" w:hAnsi="Times New Roman"/>
          <w:b/>
          <w:sz w:val="28"/>
        </w:rPr>
        <w:t>июня 2020</w:t>
      </w:r>
      <w:r w:rsidRPr="0087101B">
        <w:rPr>
          <w:rFonts w:ascii="Times New Roman" w:eastAsia="Calibri" w:hAnsi="Times New Roman"/>
          <w:b/>
          <w:sz w:val="28"/>
        </w:rPr>
        <w:t xml:space="preserve"> года № </w:t>
      </w:r>
      <w:r>
        <w:rPr>
          <w:rFonts w:ascii="Times New Roman" w:eastAsia="Calibri" w:hAnsi="Times New Roman"/>
          <w:b/>
          <w:sz w:val="28"/>
        </w:rPr>
        <w:t>321</w:t>
      </w:r>
      <w:r w:rsidRPr="0087101B">
        <w:rPr>
          <w:rFonts w:ascii="Times New Roman" w:eastAsia="Calibri" w:hAnsi="Times New Roman"/>
          <w:b/>
          <w:sz w:val="28"/>
        </w:rPr>
        <w:t xml:space="preserve"> «Об </w:t>
      </w:r>
      <w:r>
        <w:rPr>
          <w:rFonts w:ascii="Times New Roman" w:eastAsia="Calibri" w:hAnsi="Times New Roman"/>
          <w:b/>
          <w:sz w:val="28"/>
        </w:rPr>
        <w:t xml:space="preserve">утверждении схем размещения </w:t>
      </w:r>
    </w:p>
    <w:p w:rsidR="00AB101B" w:rsidRPr="0087101B" w:rsidRDefault="00AB101B" w:rsidP="00AB101B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  <w:r>
        <w:rPr>
          <w:rFonts w:ascii="Times New Roman" w:eastAsia="Calibri" w:hAnsi="Times New Roman"/>
          <w:b/>
          <w:sz w:val="28"/>
        </w:rPr>
        <w:t>нестационарных торговых объектов</w:t>
      </w:r>
      <w:r w:rsidRPr="0087101B">
        <w:rPr>
          <w:rFonts w:ascii="Times New Roman" w:eastAsia="Calibri" w:hAnsi="Times New Roman"/>
          <w:b/>
          <w:sz w:val="28"/>
        </w:rPr>
        <w:t xml:space="preserve"> на территории </w:t>
      </w:r>
    </w:p>
    <w:p w:rsidR="00AB101B" w:rsidRDefault="00AB101B" w:rsidP="00AB101B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  <w:r w:rsidRPr="0087101B">
        <w:rPr>
          <w:rFonts w:ascii="Times New Roman" w:eastAsia="Calibri" w:hAnsi="Times New Roman"/>
          <w:b/>
          <w:sz w:val="28"/>
        </w:rPr>
        <w:t>муниципального образования Щербиновский район»</w:t>
      </w:r>
    </w:p>
    <w:p w:rsidR="00AB101B" w:rsidRPr="0087101B" w:rsidRDefault="00AB101B" w:rsidP="00AB101B">
      <w:pPr>
        <w:spacing w:after="0"/>
        <w:jc w:val="center"/>
        <w:rPr>
          <w:rFonts w:ascii="Times New Roman" w:eastAsia="Calibri" w:hAnsi="Times New Roman"/>
          <w:b/>
          <w:sz w:val="28"/>
        </w:rPr>
      </w:pPr>
    </w:p>
    <w:p w:rsidR="00AB101B" w:rsidRDefault="00AB101B" w:rsidP="00AB101B">
      <w:pPr>
        <w:numPr>
          <w:ilvl w:val="0"/>
          <w:numId w:val="37"/>
        </w:numPr>
        <w:spacing w:after="0"/>
        <w:ind w:left="0" w:firstLine="700"/>
        <w:jc w:val="both"/>
        <w:rPr>
          <w:rFonts w:ascii="Times New Roman" w:hAnsi="Times New Roman"/>
          <w:sz w:val="28"/>
          <w:szCs w:val="28"/>
        </w:rPr>
      </w:pPr>
      <w:r w:rsidRPr="00982892">
        <w:rPr>
          <w:rFonts w:ascii="Times New Roman" w:hAnsi="Times New Roman"/>
          <w:sz w:val="28"/>
          <w:szCs w:val="28"/>
        </w:rPr>
        <w:t xml:space="preserve">Приложения № 2, 6, 8,10 к постановлению изложить в следующей </w:t>
      </w:r>
    </w:p>
    <w:p w:rsidR="00AB101B" w:rsidRPr="00982892" w:rsidRDefault="00AB101B" w:rsidP="00AB10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2892">
        <w:rPr>
          <w:rFonts w:ascii="Times New Roman" w:hAnsi="Times New Roman"/>
          <w:sz w:val="28"/>
          <w:szCs w:val="28"/>
        </w:rPr>
        <w:t>редакции:</w:t>
      </w:r>
    </w:p>
    <w:p w:rsidR="00AB101B" w:rsidRPr="00206FE5" w:rsidRDefault="00AB101B" w:rsidP="00AB101B">
      <w:pPr>
        <w:spacing w:after="0"/>
        <w:ind w:left="1060"/>
        <w:jc w:val="both"/>
        <w:rPr>
          <w:rFonts w:ascii="Times New Roman" w:eastAsia="Calibri" w:hAnsi="Times New Roman"/>
          <w:sz w:val="28"/>
        </w:rPr>
      </w:pPr>
    </w:p>
    <w:p w:rsidR="00AB101B" w:rsidRDefault="00AB101B" w:rsidP="00AB101B">
      <w:pPr>
        <w:tabs>
          <w:tab w:val="left" w:pos="993"/>
        </w:tabs>
        <w:spacing w:after="0"/>
        <w:rPr>
          <w:rFonts w:ascii="Times New Roman" w:hAnsi="Times New Roman"/>
          <w:sz w:val="28"/>
          <w:szCs w:val="28"/>
        </w:rPr>
        <w:sectPr w:rsidR="00AB101B" w:rsidSect="009E5F6B">
          <w:headerReference w:type="default" r:id="rId8"/>
          <w:pgSz w:w="11906" w:h="16838" w:code="9"/>
          <w:pgMar w:top="1134" w:right="0" w:bottom="1134" w:left="1701" w:header="709" w:footer="1134" w:gutter="0"/>
          <w:pgNumType w:start="2"/>
          <w:cols w:space="708"/>
          <w:docGrid w:linePitch="360"/>
        </w:sectPr>
      </w:pPr>
    </w:p>
    <w:p w:rsidR="00AB101B" w:rsidRPr="0088486D" w:rsidRDefault="00AB101B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88486D">
        <w:rPr>
          <w:rFonts w:ascii="Times New Roman" w:hAnsi="Times New Roman"/>
          <w:sz w:val="28"/>
          <w:szCs w:val="28"/>
        </w:rPr>
        <w:lastRenderedPageBreak/>
        <w:t xml:space="preserve">«ПРИЛОЖЕНИЕ № </w:t>
      </w:r>
      <w:r>
        <w:rPr>
          <w:rFonts w:ascii="Times New Roman" w:hAnsi="Times New Roman"/>
          <w:sz w:val="28"/>
          <w:szCs w:val="28"/>
        </w:rPr>
        <w:t>2</w:t>
      </w:r>
    </w:p>
    <w:p w:rsidR="00AB101B" w:rsidRPr="0088486D" w:rsidRDefault="00AB101B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AB101B" w:rsidRPr="0088486D" w:rsidRDefault="00AB101B" w:rsidP="00AB101B">
      <w:pPr>
        <w:tabs>
          <w:tab w:val="left" w:pos="993"/>
        </w:tabs>
        <w:spacing w:after="0"/>
        <w:ind w:left="10206"/>
        <w:jc w:val="center"/>
        <w:rPr>
          <w:rFonts w:ascii="Times New Roman" w:hAnsi="Times New Roman"/>
          <w:sz w:val="28"/>
          <w:szCs w:val="28"/>
        </w:rPr>
      </w:pPr>
      <w:r w:rsidRPr="0088486D">
        <w:rPr>
          <w:rFonts w:ascii="Times New Roman" w:hAnsi="Times New Roman"/>
          <w:sz w:val="28"/>
          <w:szCs w:val="28"/>
        </w:rPr>
        <w:t>УТВЕРЖДЕНА</w:t>
      </w:r>
    </w:p>
    <w:p w:rsidR="00AB101B" w:rsidRPr="0088486D" w:rsidRDefault="00AB101B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88486D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AB101B" w:rsidRPr="0088486D" w:rsidRDefault="00AB101B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88486D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AB101B" w:rsidRPr="0088486D" w:rsidRDefault="00AB101B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88486D">
        <w:rPr>
          <w:rFonts w:ascii="Times New Roman" w:hAnsi="Times New Roman"/>
          <w:sz w:val="28"/>
          <w:szCs w:val="28"/>
        </w:rPr>
        <w:t>Щербиновский район</w:t>
      </w:r>
    </w:p>
    <w:p w:rsidR="00AB101B" w:rsidRDefault="00AB101B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88486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8 июня 2020 № 321</w:t>
      </w:r>
    </w:p>
    <w:p w:rsidR="00AB101B" w:rsidRDefault="00AB101B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(в редакции постановления </w:t>
      </w:r>
    </w:p>
    <w:p w:rsidR="00AB101B" w:rsidRDefault="00AB101B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муниципального </w:t>
      </w:r>
    </w:p>
    <w:p w:rsidR="00AB101B" w:rsidRDefault="00AB101B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Щербиновский район </w:t>
      </w:r>
    </w:p>
    <w:p w:rsidR="00AB101B" w:rsidRDefault="00AB101B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E5F6B">
        <w:rPr>
          <w:rFonts w:ascii="Times New Roman" w:hAnsi="Times New Roman"/>
          <w:sz w:val="28"/>
          <w:szCs w:val="28"/>
        </w:rPr>
        <w:t xml:space="preserve">25.02.2022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9E5F6B">
        <w:rPr>
          <w:rFonts w:ascii="Times New Roman" w:hAnsi="Times New Roman"/>
          <w:sz w:val="28"/>
          <w:szCs w:val="28"/>
        </w:rPr>
        <w:t>109</w:t>
      </w:r>
      <w:r>
        <w:rPr>
          <w:rFonts w:ascii="Times New Roman" w:hAnsi="Times New Roman"/>
          <w:sz w:val="28"/>
          <w:szCs w:val="28"/>
        </w:rPr>
        <w:t>)</w:t>
      </w:r>
    </w:p>
    <w:p w:rsidR="00AB101B" w:rsidRDefault="00AB101B" w:rsidP="00AB101B">
      <w:pPr>
        <w:spacing w:after="0"/>
        <w:rPr>
          <w:rFonts w:ascii="Times New Roman" w:hAnsi="Times New Roman"/>
          <w:sz w:val="28"/>
          <w:szCs w:val="28"/>
        </w:rPr>
      </w:pPr>
    </w:p>
    <w:p w:rsidR="00AB101B" w:rsidRPr="0056269F" w:rsidRDefault="00AB101B" w:rsidP="00AB101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6269F">
        <w:rPr>
          <w:rFonts w:ascii="Times New Roman" w:hAnsi="Times New Roman"/>
          <w:b/>
          <w:sz w:val="28"/>
          <w:szCs w:val="28"/>
        </w:rPr>
        <w:t>СХЕМА</w:t>
      </w:r>
    </w:p>
    <w:p w:rsidR="00AB101B" w:rsidRPr="0056269F" w:rsidRDefault="00AB101B" w:rsidP="00AB101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6269F">
        <w:rPr>
          <w:rFonts w:ascii="Times New Roman" w:hAnsi="Times New Roman"/>
          <w:b/>
          <w:sz w:val="28"/>
          <w:szCs w:val="28"/>
        </w:rPr>
        <w:t xml:space="preserve">(текстовая часть) размещения нестационарных торговых объектов </w:t>
      </w:r>
    </w:p>
    <w:p w:rsidR="00AB101B" w:rsidRPr="0056269F" w:rsidRDefault="00AB101B" w:rsidP="00AB101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6269F">
        <w:rPr>
          <w:rFonts w:ascii="Times New Roman" w:hAnsi="Times New Roman"/>
          <w:b/>
          <w:sz w:val="28"/>
          <w:szCs w:val="28"/>
        </w:rPr>
        <w:t>на территории Старощербиновского сельского поселения Щербиновского района</w:t>
      </w:r>
    </w:p>
    <w:tbl>
      <w:tblPr>
        <w:tblW w:w="491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43"/>
        <w:gridCol w:w="2072"/>
        <w:gridCol w:w="1726"/>
        <w:gridCol w:w="1889"/>
        <w:gridCol w:w="1845"/>
        <w:gridCol w:w="2357"/>
        <w:gridCol w:w="1915"/>
        <w:gridCol w:w="1982"/>
      </w:tblGrid>
      <w:tr w:rsidR="00AB101B" w:rsidRPr="00BC0F85" w:rsidTr="009E5F6B">
        <w:trPr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B101B" w:rsidRPr="00BC0F85" w:rsidRDefault="00AB101B" w:rsidP="009E5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Адресный орие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н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тир – место ра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з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мещения нест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а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ционарного то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р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гового объекта (фактический а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д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рес)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Тип нест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а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ционарного торгового объекта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Субъект малого и среднего предприним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а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тельства (да/нет)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Площадь з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е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мельного уч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а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стка/ торгового объе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к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та/количество рабочих мест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pacing w:val="-4"/>
                <w:sz w:val="24"/>
                <w:szCs w:val="24"/>
              </w:rPr>
              <w:t>Специализация н</w:t>
            </w:r>
            <w:r w:rsidRPr="00BC0F85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BC0F85">
              <w:rPr>
                <w:rFonts w:ascii="Times New Roman" w:hAnsi="Times New Roman"/>
                <w:spacing w:val="-4"/>
                <w:sz w:val="24"/>
                <w:szCs w:val="24"/>
              </w:rPr>
              <w:t>стационарного то</w:t>
            </w:r>
            <w:r w:rsidRPr="00BC0F85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BC0F85">
              <w:rPr>
                <w:rFonts w:ascii="Times New Roman" w:hAnsi="Times New Roman"/>
                <w:spacing w:val="-4"/>
                <w:sz w:val="24"/>
                <w:szCs w:val="24"/>
              </w:rPr>
              <w:t>гового объекта (с указанием ассорт</w:t>
            </w:r>
            <w:r w:rsidRPr="00BC0F85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BC0F85">
              <w:rPr>
                <w:rFonts w:ascii="Times New Roman" w:hAnsi="Times New Roman"/>
                <w:spacing w:val="-4"/>
                <w:sz w:val="24"/>
                <w:szCs w:val="24"/>
              </w:rPr>
              <w:t>мента реализуемой продукции, оказ</w:t>
            </w:r>
            <w:r w:rsidRPr="00BC0F85">
              <w:rPr>
                <w:rFonts w:ascii="Times New Roman" w:hAnsi="Times New Roman"/>
                <w:spacing w:val="-4"/>
                <w:sz w:val="24"/>
                <w:szCs w:val="24"/>
              </w:rPr>
              <w:t>ы</w:t>
            </w:r>
            <w:r w:rsidRPr="00BC0F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ваемой услуги) 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Период фун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к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ционирования нестационарн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о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го торгового объекта (пост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о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янно или сезо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н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но с____по___)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  <w:p w:rsidR="00AB101B" w:rsidRPr="00BC0F85" w:rsidRDefault="00AB101B" w:rsidP="009E5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101B" w:rsidRPr="00BC0F85" w:rsidRDefault="00AB101B" w:rsidP="009E5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AB101B" w:rsidRPr="00BC0F85" w:rsidTr="009E5F6B">
        <w:trPr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B101B" w:rsidRPr="00BC0F85" w:rsidTr="009E5F6B">
        <w:trPr>
          <w:trHeight w:val="361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1. Реализация бахчевых культур и плодоовощной продукции</w:t>
            </w:r>
          </w:p>
        </w:tc>
      </w:tr>
      <w:tr w:rsidR="00AB101B" w:rsidRPr="00BC0F85" w:rsidTr="009E5F6B">
        <w:trPr>
          <w:trHeight w:val="407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01B" w:rsidRPr="00BC0F85" w:rsidRDefault="00AB101B" w:rsidP="009E5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Старощербино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в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ское с/п: съезд с автомобильной дороги г. Красн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о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дар – 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Ейск (на 199 + 750 м) пр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а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вая сторона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торговый п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а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вильон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BC0F85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30/24/2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tabs>
                <w:tab w:val="left" w:pos="96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Сельскохозяйстве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н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ная продукция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C0F85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Место для то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р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говли сельскох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о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зяйственных т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о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варопроизвод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и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телей</w:t>
            </w:r>
          </w:p>
        </w:tc>
      </w:tr>
      <w:tr w:rsidR="00AB101B" w:rsidRPr="00BC0F85" w:rsidTr="009E5F6B">
        <w:trPr>
          <w:trHeight w:val="265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1B" w:rsidRPr="00BC0F85" w:rsidRDefault="00AB101B" w:rsidP="009E5F6B">
            <w:pPr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1B" w:rsidRPr="00BC0F85" w:rsidRDefault="00AB101B" w:rsidP="009E5F6B">
            <w:pPr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1B" w:rsidRPr="00BC0F85" w:rsidRDefault="00AB101B" w:rsidP="009E5F6B">
            <w:pPr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1B" w:rsidRPr="00BC0F85" w:rsidRDefault="00AB101B" w:rsidP="009E5F6B">
            <w:pPr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1B" w:rsidRPr="00BC0F85" w:rsidRDefault="00AB101B" w:rsidP="009E5F6B">
            <w:pPr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B101B" w:rsidRPr="00BC0F85" w:rsidTr="009E5F6B">
        <w:trPr>
          <w:trHeight w:val="1531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1B" w:rsidRPr="00C00270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270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76F6D" w:rsidRDefault="00AB101B" w:rsidP="009E5F6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Старощербино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ское</w:t>
            </w:r>
            <w:r w:rsidRPr="00B76F6D">
              <w:rPr>
                <w:rFonts w:ascii="Times New Roman" w:hAnsi="Times New Roman"/>
                <w:sz w:val="24"/>
                <w:szCs w:val="24"/>
              </w:rPr>
              <w:t xml:space="preserve"> с/п: прид</w:t>
            </w:r>
            <w:r w:rsidRPr="00B76F6D">
              <w:rPr>
                <w:rFonts w:ascii="Times New Roman" w:hAnsi="Times New Roman"/>
                <w:sz w:val="24"/>
                <w:szCs w:val="24"/>
              </w:rPr>
              <w:t>о</w:t>
            </w:r>
            <w:r w:rsidRPr="00B76F6D">
              <w:rPr>
                <w:rFonts w:ascii="Times New Roman" w:hAnsi="Times New Roman"/>
                <w:sz w:val="24"/>
                <w:szCs w:val="24"/>
              </w:rPr>
              <w:t>рожная полоса автомобильной дороги на съезде с автомобильной дороги г. Красн</w:t>
            </w:r>
            <w:r w:rsidRPr="00B76F6D">
              <w:rPr>
                <w:rFonts w:ascii="Times New Roman" w:hAnsi="Times New Roman"/>
                <w:sz w:val="24"/>
                <w:szCs w:val="24"/>
              </w:rPr>
              <w:t>о</w:t>
            </w:r>
            <w:r w:rsidRPr="00B76F6D">
              <w:rPr>
                <w:rFonts w:ascii="Times New Roman" w:hAnsi="Times New Roman"/>
                <w:sz w:val="24"/>
                <w:szCs w:val="24"/>
              </w:rPr>
              <w:t>дар -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6F6D">
              <w:rPr>
                <w:rFonts w:ascii="Times New Roman" w:hAnsi="Times New Roman"/>
                <w:sz w:val="24"/>
                <w:szCs w:val="24"/>
              </w:rPr>
              <w:t>Ейск (на 208 км + 230 м) правая сторона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76F6D" w:rsidRDefault="00AB101B" w:rsidP="009E5F6B">
            <w:pPr>
              <w:tabs>
                <w:tab w:val="left" w:pos="96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6D">
              <w:rPr>
                <w:rFonts w:ascii="Times New Roman" w:hAnsi="Times New Roman"/>
                <w:sz w:val="24"/>
                <w:szCs w:val="24"/>
              </w:rPr>
              <w:t>брендирова</w:t>
            </w:r>
            <w:r w:rsidRPr="00B76F6D">
              <w:rPr>
                <w:rFonts w:ascii="Times New Roman" w:hAnsi="Times New Roman"/>
                <w:sz w:val="24"/>
                <w:szCs w:val="24"/>
              </w:rPr>
              <w:t>н</w:t>
            </w:r>
            <w:r w:rsidRPr="00B76F6D">
              <w:rPr>
                <w:rFonts w:ascii="Times New Roman" w:hAnsi="Times New Roman"/>
                <w:sz w:val="24"/>
                <w:szCs w:val="24"/>
              </w:rPr>
              <w:t>ный киоск по продаже ба</w:t>
            </w:r>
            <w:r w:rsidRPr="00B76F6D">
              <w:rPr>
                <w:rFonts w:ascii="Times New Roman" w:hAnsi="Times New Roman"/>
                <w:sz w:val="24"/>
                <w:szCs w:val="24"/>
              </w:rPr>
              <w:t>х</w:t>
            </w:r>
            <w:r w:rsidRPr="00B76F6D">
              <w:rPr>
                <w:rFonts w:ascii="Times New Roman" w:hAnsi="Times New Roman"/>
                <w:sz w:val="24"/>
                <w:szCs w:val="24"/>
              </w:rPr>
              <w:t>чевых культур и плодоово</w:t>
            </w:r>
            <w:r w:rsidRPr="00B76F6D">
              <w:rPr>
                <w:rFonts w:ascii="Times New Roman" w:hAnsi="Times New Roman"/>
                <w:sz w:val="24"/>
                <w:szCs w:val="24"/>
              </w:rPr>
              <w:t>щ</w:t>
            </w:r>
            <w:r w:rsidRPr="00B76F6D">
              <w:rPr>
                <w:rFonts w:ascii="Times New Roman" w:hAnsi="Times New Roman"/>
                <w:sz w:val="24"/>
                <w:szCs w:val="24"/>
              </w:rPr>
              <w:t>ной проду</w:t>
            </w:r>
            <w:r w:rsidRPr="00B76F6D">
              <w:rPr>
                <w:rFonts w:ascii="Times New Roman" w:hAnsi="Times New Roman"/>
                <w:sz w:val="24"/>
                <w:szCs w:val="24"/>
              </w:rPr>
              <w:t>к</w:t>
            </w:r>
            <w:r w:rsidRPr="00B76F6D">
              <w:rPr>
                <w:rFonts w:ascii="Times New Roman" w:hAnsi="Times New Roman"/>
                <w:sz w:val="24"/>
                <w:szCs w:val="24"/>
              </w:rPr>
              <w:t>ции</w:t>
            </w:r>
          </w:p>
          <w:p w:rsidR="00AB101B" w:rsidRPr="00B76F6D" w:rsidRDefault="00AB101B" w:rsidP="009E5F6B">
            <w:pPr>
              <w:tabs>
                <w:tab w:val="left" w:pos="96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76F6D" w:rsidRDefault="00AB101B" w:rsidP="009E5F6B">
            <w:pPr>
              <w:tabs>
                <w:tab w:val="left" w:pos="96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6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76F6D" w:rsidRDefault="00AB101B" w:rsidP="009E5F6B">
            <w:pPr>
              <w:tabs>
                <w:tab w:val="left" w:pos="96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6D">
              <w:rPr>
                <w:rFonts w:ascii="Times New Roman" w:hAnsi="Times New Roman"/>
                <w:sz w:val="24"/>
                <w:szCs w:val="24"/>
              </w:rPr>
              <w:t>272/64/4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76F6D" w:rsidRDefault="00AB101B" w:rsidP="009E5F6B">
            <w:pPr>
              <w:tabs>
                <w:tab w:val="left" w:pos="96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6D">
              <w:rPr>
                <w:rFonts w:ascii="Times New Roman" w:hAnsi="Times New Roman"/>
                <w:sz w:val="24"/>
                <w:szCs w:val="24"/>
              </w:rPr>
              <w:t>плодоовощная, ба</w:t>
            </w:r>
            <w:r w:rsidRPr="00B76F6D">
              <w:rPr>
                <w:rFonts w:ascii="Times New Roman" w:hAnsi="Times New Roman"/>
                <w:sz w:val="24"/>
                <w:szCs w:val="24"/>
              </w:rPr>
              <w:t>х</w:t>
            </w:r>
            <w:r w:rsidRPr="00B76F6D">
              <w:rPr>
                <w:rFonts w:ascii="Times New Roman" w:hAnsi="Times New Roman"/>
                <w:sz w:val="24"/>
                <w:szCs w:val="24"/>
              </w:rPr>
              <w:t>чевая продукция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76F6D" w:rsidRDefault="00AB101B" w:rsidP="009E5F6B">
            <w:pPr>
              <w:tabs>
                <w:tab w:val="left" w:pos="96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6D">
              <w:rPr>
                <w:rFonts w:ascii="Times New Roman" w:hAnsi="Times New Roman"/>
                <w:sz w:val="24"/>
                <w:szCs w:val="24"/>
              </w:rPr>
              <w:t>с июня по о</w:t>
            </w:r>
            <w:r w:rsidRPr="00B76F6D">
              <w:rPr>
                <w:rFonts w:ascii="Times New Roman" w:hAnsi="Times New Roman"/>
                <w:sz w:val="24"/>
                <w:szCs w:val="24"/>
              </w:rPr>
              <w:t>к</w:t>
            </w:r>
            <w:r w:rsidRPr="00B76F6D">
              <w:rPr>
                <w:rFonts w:ascii="Times New Roman" w:hAnsi="Times New Roman"/>
                <w:sz w:val="24"/>
                <w:szCs w:val="24"/>
              </w:rPr>
              <w:t xml:space="preserve">тябрь 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76F6D" w:rsidRDefault="00AB101B" w:rsidP="009E5F6B">
            <w:pPr>
              <w:tabs>
                <w:tab w:val="left" w:pos="96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6D">
              <w:rPr>
                <w:rFonts w:ascii="Times New Roman" w:hAnsi="Times New Roman"/>
                <w:sz w:val="24"/>
                <w:szCs w:val="24"/>
              </w:rPr>
              <w:t>Для организации ярмарок</w:t>
            </w:r>
          </w:p>
        </w:tc>
      </w:tr>
      <w:tr w:rsidR="00AB101B" w:rsidRPr="00BC0F85" w:rsidTr="009E5F6B">
        <w:trPr>
          <w:trHeight w:val="1531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C0F85" w:rsidRDefault="00AB101B" w:rsidP="009E5F6B">
            <w:pPr>
              <w:tabs>
                <w:tab w:val="left" w:pos="9660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ст. Старощерб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и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новская ул. Кра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с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нопартизанская, напротив дома № 124 правая ст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о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рона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торговая п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а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латка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12/12/4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Плодоовощная, ба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х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чевая продукция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с июля по д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е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кабрь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01B" w:rsidRPr="00BC0F85" w:rsidTr="009E5F6B">
        <w:trPr>
          <w:trHeight w:val="941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tabs>
                <w:tab w:val="left" w:pos="9660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ст. Старощерб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и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новская перекр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е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сток ул. Красная и ул. Красина (возле колбасного цеха колхоза «Знамя Ленина»)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торговая п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а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латка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12/4/1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Арбузы, дыни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с июля по о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к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тябрь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01B" w:rsidRPr="00BC0F85" w:rsidTr="009E5F6B">
        <w:trPr>
          <w:trHeight w:val="1190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tabs>
                <w:tab w:val="left" w:pos="9660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ст. Старощерб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и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новская перекр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е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сток ул. Красная и ул. Красноа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р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мейская (возле ООО «Родник»)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торговая п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а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латка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12/4/1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Арбузы, дыни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с июля по о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к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тябрь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01B" w:rsidRPr="00BC0F85" w:rsidTr="009E5F6B">
        <w:trPr>
          <w:trHeight w:val="70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1B" w:rsidRPr="00BC0F85" w:rsidRDefault="00AB101B" w:rsidP="009E5F6B">
            <w:pPr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1B" w:rsidRPr="00BC0F85" w:rsidRDefault="00AB101B" w:rsidP="009E5F6B">
            <w:pPr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1B" w:rsidRPr="00BC0F85" w:rsidRDefault="00AB101B" w:rsidP="009E5F6B">
            <w:pPr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B101B" w:rsidRPr="00BC0F85" w:rsidTr="009E5F6B">
        <w:trPr>
          <w:trHeight w:val="70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ст. Старощерб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и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новская ул. Кра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с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нопартизанская, 60 (возле магаз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и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на «Маяк»)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торговая п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а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латка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12/4/1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Арбузы, дыни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с июля по о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к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тябрь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01B" w:rsidRPr="00BC0F85" w:rsidTr="009E5F6B">
        <w:trPr>
          <w:trHeight w:val="811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C0F85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ст. Старощерб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и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новская ул. Чех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о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ва, 237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C0F85" w:rsidRDefault="00AB101B" w:rsidP="009E5F6B">
            <w:pPr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торговая п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а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латка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12/4/1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C0F85" w:rsidRDefault="00AB101B" w:rsidP="009E5F6B">
            <w:pPr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Арбузы, дыни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с июля по о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к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тябрь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C0F85" w:rsidRDefault="00AB101B" w:rsidP="009E5F6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01B" w:rsidRPr="00BC0F85" w:rsidTr="009E5F6B">
        <w:trPr>
          <w:trHeight w:val="587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ст. Старощерб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и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новская, ул. Пе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р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вомайская, 78/1 (ориентир Час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о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вая мастерская)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C0F85" w:rsidRDefault="00AB101B" w:rsidP="009E5F6B">
            <w:pPr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торговая п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а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латка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12/4/1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C0F85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Реализация плод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о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овощной продукции и бахчевых культур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C0F85" w:rsidRDefault="00AB101B" w:rsidP="009E5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с июня по о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к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тябрь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C0F85" w:rsidRDefault="00AB101B" w:rsidP="009E5F6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01B" w:rsidRPr="00BC0F85" w:rsidTr="009E5F6B">
        <w:trPr>
          <w:trHeight w:val="1305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C0F85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ст. Старощерб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и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новская, ул. Э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н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гельса, 87 Маг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а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 xml:space="preserve">зин «Смешанные товары» 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C0F85" w:rsidRDefault="00AB101B" w:rsidP="009E5F6B">
            <w:pPr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торговая п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а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латка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12/6/1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C0F85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Реализация плод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о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овощной продукции и бахчевых культур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C0F85" w:rsidRDefault="00AB101B" w:rsidP="009E5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с июня по се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н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тябрь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01B" w:rsidRPr="00BC0F85" w:rsidTr="009E5F6B">
        <w:trPr>
          <w:trHeight w:val="880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C0F85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ст. Старощерб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и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новская, ул. Ст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е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пана Разина, 100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торговая п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а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латка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12/6/1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Реализация плод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о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овощной проду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к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ции, бахчевой пр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о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дукции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C0F85" w:rsidRDefault="00AB101B" w:rsidP="009E5F6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с июня по се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н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тябрь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B101B" w:rsidRPr="00BC0F85" w:rsidTr="009E5F6B">
        <w:trPr>
          <w:trHeight w:val="880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1B" w:rsidRPr="00C00270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270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Старощерб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новская, ул. Красная, 56</w:t>
            </w:r>
          </w:p>
          <w:p w:rsidR="00AB101B" w:rsidRPr="00BC0F85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Default="00AB101B" w:rsidP="009E5F6B">
            <w:pPr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торговый </w:t>
            </w:r>
          </w:p>
          <w:p w:rsidR="00AB101B" w:rsidRPr="00BC0F85" w:rsidRDefault="00AB101B" w:rsidP="009E5F6B">
            <w:pPr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киоск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6/6/6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C0F85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плод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овощной продукции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Default="00AB101B" w:rsidP="009E5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101B" w:rsidRPr="002737BE" w:rsidRDefault="00AB101B" w:rsidP="009E5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 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B101B" w:rsidRPr="00BC0F85" w:rsidTr="009E5F6B">
        <w:trPr>
          <w:trHeight w:val="880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1B" w:rsidRPr="00C00270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270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Старощерб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новская, ул. Краснопартиза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ская, 151</w:t>
            </w:r>
          </w:p>
          <w:p w:rsidR="00AB101B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B101B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B101B" w:rsidRPr="00BC0F85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Default="00AB101B" w:rsidP="009E5F6B">
            <w:pPr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торговый </w:t>
            </w:r>
          </w:p>
          <w:p w:rsidR="00AB101B" w:rsidRPr="00BC0F85" w:rsidRDefault="00AB101B" w:rsidP="009E5F6B">
            <w:pPr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киоск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3/3/3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C0F85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плод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овощной продукции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C0F85" w:rsidRDefault="00AB101B" w:rsidP="009E5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B101B" w:rsidRPr="00BC0F85" w:rsidTr="009E5F6B">
        <w:trPr>
          <w:trHeight w:val="382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1B" w:rsidRPr="00BC0F85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1B" w:rsidRPr="00BC0F85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1B" w:rsidRPr="00BC0F85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1B" w:rsidRPr="00BC0F85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1B" w:rsidRPr="00BC0F85" w:rsidRDefault="00AB101B" w:rsidP="009E5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1B" w:rsidRPr="00BC0F85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1B" w:rsidRPr="00BC0F85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B101B" w:rsidRPr="00BC0F85" w:rsidTr="009E5F6B">
        <w:trPr>
          <w:trHeight w:val="880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1B" w:rsidRPr="00C00270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E30">
              <w:rPr>
                <w:rFonts w:ascii="Times New Roman" w:hAnsi="Times New Roman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Старощерб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новская, перекр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сток ул. Перв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майской и ул. Э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гельса, ориентир кафе «Любэ»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Default="00AB101B" w:rsidP="009E5F6B">
            <w:pPr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Плодоово</w:t>
            </w:r>
            <w:r>
              <w:rPr>
                <w:rFonts w:ascii="Times New Roman" w:hAnsi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sz w:val="24"/>
                <w:szCs w:val="24"/>
              </w:rPr>
              <w:t>ная продукция и бахчевой развал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12/12/1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плод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овощной и бахчевой продукции  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Default="00AB101B" w:rsidP="009E5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Июнь-октябрь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B101B" w:rsidRPr="00BC0F85" w:rsidTr="009E5F6B">
        <w:trPr>
          <w:trHeight w:val="201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13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 xml:space="preserve"> объектов</w:t>
            </w:r>
          </w:p>
        </w:tc>
      </w:tr>
      <w:tr w:rsidR="00AB101B" w:rsidRPr="00BC0F85" w:rsidTr="009E5F6B">
        <w:trPr>
          <w:trHeight w:val="298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1B" w:rsidRPr="00BC0F85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Реализация кваса и прохладительных напитков</w:t>
            </w:r>
          </w:p>
        </w:tc>
      </w:tr>
      <w:tr w:rsidR="00AB101B" w:rsidRPr="00BC0F85" w:rsidTr="009E5F6B">
        <w:trPr>
          <w:trHeight w:val="868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C0F85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ст. Старощерб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и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новская, ул. Краснопартиза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н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ская, по напра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в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лению на юг от здания кафе «Н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а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дежда»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C0F85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киоск (стакан по реализации кваса)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C0F85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C0F85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9/1,5/1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C0F85" w:rsidRDefault="00AB101B" w:rsidP="009E5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Реализация прохл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а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дительных напи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т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ков, кваса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C0F85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с мая по се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н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тябрь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C0F85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01B" w:rsidRPr="00BC0F85" w:rsidTr="009E5F6B">
        <w:trPr>
          <w:trHeight w:val="561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tabs>
                <w:tab w:val="left" w:pos="297"/>
                <w:tab w:val="left" w:pos="477"/>
                <w:tab w:val="left" w:pos="612"/>
                <w:tab w:val="left" w:pos="966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ст. Старощерб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и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новская, ул. Пе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р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вомайская, по н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а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правлению на с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е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веро-восток от парикмахерской «Семейная»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киоск (стакан по реализации кваса)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9/1,5/1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Реализация прохл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а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дительных напи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т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ков, кваса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с мая по се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н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 xml:space="preserve">тябрь 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C0F85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01B" w:rsidRPr="00BC0F85" w:rsidTr="009E5F6B">
        <w:trPr>
          <w:trHeight w:val="275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01B" w:rsidRPr="00BC0F85" w:rsidRDefault="00AB101B" w:rsidP="009E5F6B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ст. Старощерб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и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новская, ул. Пе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р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вомайская, по н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а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правлению на ю/з от администр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а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тивного здания ярмарки (угол ул. Энгельса и ул. Первомайской).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tabs>
                <w:tab w:val="left" w:pos="9660"/>
              </w:tabs>
              <w:spacing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Киоск (стакан по реализации кваса)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tabs>
                <w:tab w:val="left" w:pos="9660"/>
              </w:tabs>
              <w:spacing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spacing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9/1,5/1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Реализация прохл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а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дительных напи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т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ков, кваса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tabs>
                <w:tab w:val="left" w:pos="9660"/>
              </w:tabs>
              <w:spacing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с мая по се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н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 xml:space="preserve">тябрь 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C0F85" w:rsidRDefault="00AB101B" w:rsidP="009E5F6B">
            <w:pPr>
              <w:tabs>
                <w:tab w:val="left" w:pos="9660"/>
              </w:tabs>
              <w:spacing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01B" w:rsidRPr="00BC0F85" w:rsidTr="009E5F6B">
        <w:trPr>
          <w:trHeight w:val="360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1B" w:rsidRPr="00BC0F85" w:rsidRDefault="00AB101B" w:rsidP="009E5F6B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1B" w:rsidRPr="00BC0F85" w:rsidRDefault="00AB101B" w:rsidP="009E5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1B" w:rsidRPr="00BC0F85" w:rsidRDefault="00AB101B" w:rsidP="009E5F6B">
            <w:pPr>
              <w:tabs>
                <w:tab w:val="left" w:pos="9660"/>
              </w:tabs>
              <w:spacing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1B" w:rsidRPr="00BC0F85" w:rsidRDefault="00AB101B" w:rsidP="009E5F6B">
            <w:pPr>
              <w:tabs>
                <w:tab w:val="left" w:pos="9660"/>
              </w:tabs>
              <w:spacing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1B" w:rsidRPr="00BC0F85" w:rsidRDefault="00AB101B" w:rsidP="009E5F6B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1B" w:rsidRPr="00BC0F85" w:rsidRDefault="00AB101B" w:rsidP="009E5F6B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1B" w:rsidRPr="00BC0F85" w:rsidRDefault="00AB101B" w:rsidP="009E5F6B">
            <w:pPr>
              <w:tabs>
                <w:tab w:val="left" w:pos="9660"/>
              </w:tabs>
              <w:spacing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1B" w:rsidRPr="00BC0F85" w:rsidRDefault="00AB101B" w:rsidP="009E5F6B">
            <w:pPr>
              <w:tabs>
                <w:tab w:val="left" w:pos="9660"/>
              </w:tabs>
              <w:spacing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B101B" w:rsidRPr="00BC0F85" w:rsidTr="009E5F6B">
        <w:trPr>
          <w:trHeight w:val="1129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01B" w:rsidRPr="00BC0F85" w:rsidRDefault="00AB101B" w:rsidP="009E5F6B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ст. Старощерб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и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новская, ул. Пе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р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вомайская, по н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а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правлению на восток от Стелы Тру</w:t>
            </w:r>
            <w:r>
              <w:rPr>
                <w:rFonts w:ascii="Times New Roman" w:hAnsi="Times New Roman"/>
                <w:sz w:val="24"/>
                <w:szCs w:val="24"/>
              </w:rPr>
              <w:t>женикам тыла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киоск (стакан по реализации кваса)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tabs>
                <w:tab w:val="left" w:pos="9660"/>
              </w:tabs>
              <w:spacing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spacing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9/1,5/1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Реализация прохл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а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дительных напи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т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ков, кваса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 xml:space="preserve">с мая по </w:t>
            </w:r>
          </w:p>
          <w:p w:rsidR="00AB101B" w:rsidRPr="00BC0F85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C0F85" w:rsidRDefault="00AB101B" w:rsidP="009E5F6B">
            <w:pPr>
              <w:tabs>
                <w:tab w:val="left" w:pos="9660"/>
              </w:tabs>
              <w:spacing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01B" w:rsidRPr="00BC0F85" w:rsidTr="009E5F6B">
        <w:trPr>
          <w:trHeight w:val="691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01B" w:rsidRPr="00BC0F85" w:rsidRDefault="00AB101B" w:rsidP="009E5F6B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ст. Старощерб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и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новская, рядом с магазином, ра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с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положенным по адресу ул. Пе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р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вомайская, 149/1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tabs>
                <w:tab w:val="left" w:pos="9660"/>
              </w:tabs>
              <w:spacing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киоск (стакан по реализации кваса)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tabs>
                <w:tab w:val="left" w:pos="9660"/>
              </w:tabs>
              <w:spacing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9/1,5/1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Реализация прохл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а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дительных напи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т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ков, кваса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 xml:space="preserve">с мая по </w:t>
            </w:r>
          </w:p>
          <w:p w:rsidR="00AB101B" w:rsidRPr="00BC0F85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C0F85" w:rsidRDefault="00AB101B" w:rsidP="009E5F6B">
            <w:pPr>
              <w:tabs>
                <w:tab w:val="left" w:pos="9660"/>
              </w:tabs>
              <w:spacing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01B" w:rsidRPr="00BC0F85" w:rsidTr="009E5F6B">
        <w:trPr>
          <w:trHeight w:val="706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ст. Старощерб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и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новская, перес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е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чение ул. Перв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о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майская и ул. С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о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ветов (возле а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п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теки)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киоск (стакан по реализации кваса)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9/1,5/1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Реализация прохл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а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дительных напи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т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ков, кваса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 xml:space="preserve">с мая по </w:t>
            </w:r>
          </w:p>
          <w:p w:rsidR="00AB101B" w:rsidRPr="00BC0F85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C0F85" w:rsidRDefault="00AB101B" w:rsidP="009E5F6B">
            <w:pPr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01B" w:rsidRPr="00BC0F85" w:rsidTr="009E5F6B">
        <w:trPr>
          <w:trHeight w:val="70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ИТОГО: 6 объектов</w:t>
            </w:r>
          </w:p>
        </w:tc>
      </w:tr>
      <w:tr w:rsidR="00AB101B" w:rsidRPr="00BC0F85" w:rsidTr="009E5F6B">
        <w:trPr>
          <w:trHeight w:val="70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numPr>
                <w:ilvl w:val="0"/>
                <w:numId w:val="35"/>
              </w:num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Реализация печатной продукции</w:t>
            </w:r>
          </w:p>
        </w:tc>
      </w:tr>
      <w:tr w:rsidR="00AB101B" w:rsidRPr="00BC0F85" w:rsidTr="009E5F6B">
        <w:trPr>
          <w:trHeight w:val="275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C0F85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ст. Старощерб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и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новская прим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ы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кает к земельн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о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му участку ул. Первомайская, 74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C0F85" w:rsidRDefault="00AB101B" w:rsidP="009E5F6B">
            <w:pPr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торговый киоск печа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т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ной проду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к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6/6/2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C0F85" w:rsidRDefault="00AB101B" w:rsidP="009E5F6B">
            <w:pPr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Реализация печа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т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ной продукции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01B" w:rsidRPr="00BC0F85" w:rsidTr="009E5F6B">
        <w:trPr>
          <w:trHeight w:val="341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BC0F85" w:rsidRDefault="00AB101B" w:rsidP="009E5F6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 xml:space="preserve"> объекта</w:t>
            </w:r>
          </w:p>
        </w:tc>
      </w:tr>
      <w:tr w:rsidR="00AB101B" w:rsidRPr="00BC0F85" w:rsidTr="009E5F6B">
        <w:trPr>
          <w:trHeight w:val="298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BC0F85" w:rsidRDefault="00AB101B" w:rsidP="009E5F6B">
            <w:pPr>
              <w:widowControl w:val="0"/>
              <w:tabs>
                <w:tab w:val="left" w:pos="9660"/>
              </w:tabs>
              <w:spacing w:after="100" w:afterAutospacing="1"/>
              <w:ind w:left="714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4.Реализация продовольственных и промышленных товаров</w:t>
            </w:r>
          </w:p>
        </w:tc>
      </w:tr>
      <w:tr w:rsidR="00AB101B" w:rsidRPr="00BC0F85" w:rsidTr="009E5F6B">
        <w:trPr>
          <w:trHeight w:val="483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4.1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1B" w:rsidRPr="00BC0F85" w:rsidRDefault="00AB101B" w:rsidP="009E5F6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ст. Старощерб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и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новская, ул. Пе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р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вомайская, п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а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рикмахерская «Семейная»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1B" w:rsidRPr="00BC0F85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Торговый п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а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вильон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1B" w:rsidRPr="00BC0F85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1B" w:rsidRPr="00BC0F85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7/7/1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1B" w:rsidRPr="00BC0F85" w:rsidRDefault="00AB101B" w:rsidP="009E5F6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Реализация прод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о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вольственных тов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а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ров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01B" w:rsidRPr="00BC0F85" w:rsidRDefault="00AB101B" w:rsidP="009E5F6B">
            <w:pPr>
              <w:widowControl w:val="0"/>
              <w:tabs>
                <w:tab w:val="left" w:pos="96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BC0F85" w:rsidRDefault="00AB101B" w:rsidP="009E5F6B">
            <w:pPr>
              <w:widowControl w:val="0"/>
              <w:tabs>
                <w:tab w:val="left" w:pos="9660"/>
              </w:tabs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AB101B" w:rsidRPr="00BC0F85" w:rsidTr="009E5F6B">
        <w:trPr>
          <w:trHeight w:val="203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BC0F85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BC0F85" w:rsidRDefault="00AB101B" w:rsidP="009E5F6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BC0F85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BC0F85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BC0F85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BC0F85" w:rsidRDefault="00AB101B" w:rsidP="009E5F6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BC0F85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BC0F85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8</w:t>
            </w:r>
          </w:p>
        </w:tc>
      </w:tr>
      <w:tr w:rsidR="00AB101B" w:rsidRPr="00BC0F85" w:rsidTr="009E5F6B">
        <w:trPr>
          <w:trHeight w:val="203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01B" w:rsidRPr="00BC0F85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1B" w:rsidRDefault="00AB101B" w:rsidP="009E5F6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ст. Старощерб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и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новская, по ул. Шевченко, д. 187</w:t>
            </w:r>
          </w:p>
          <w:p w:rsidR="00AB101B" w:rsidRDefault="00AB101B" w:rsidP="009E5F6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B101B" w:rsidRPr="00BC0F85" w:rsidRDefault="00AB101B" w:rsidP="009E5F6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1B" w:rsidRPr="00BC0F85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Автомагазин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1B" w:rsidRPr="00BC0F85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1B" w:rsidRPr="00BC0F85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15/14/1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1B" w:rsidRPr="00BC0F85" w:rsidRDefault="00AB101B" w:rsidP="009E5F6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Реализация рыбы и морепродуктов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01B" w:rsidRPr="00BC0F85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BC0F85" w:rsidRDefault="00AB101B" w:rsidP="009E5F6B">
            <w:pPr>
              <w:widowControl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AB101B" w:rsidRPr="00BC0F85" w:rsidTr="009E5F6B">
        <w:trPr>
          <w:trHeight w:val="1125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BC0F85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Default="00AB101B" w:rsidP="009E5F6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ст. Старощерб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и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новская, на уч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а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стке тротуара, прилегающего к зданию ул. Пе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р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вомайская, 84 (ООО ККП)</w:t>
            </w:r>
          </w:p>
          <w:p w:rsidR="00AB101B" w:rsidRPr="00BC0F85" w:rsidRDefault="00AB101B" w:rsidP="009E5F6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BC0F85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Торговая п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а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латка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BC0F85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BC0F85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6/6/1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BC0F85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Хлеб, хлебобуло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ч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ные изделия, конд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и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терские изделия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BC0F85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BC0F85" w:rsidRDefault="00AB101B" w:rsidP="009E5F6B">
            <w:pPr>
              <w:widowControl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AB101B" w:rsidRPr="00BC0F85" w:rsidTr="009E5F6B">
        <w:trPr>
          <w:trHeight w:val="394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BC0F85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E30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35E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Default="00AB101B" w:rsidP="009E5F6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Старощерб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новская, ул. Пе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вомайская, 76</w:t>
            </w:r>
          </w:p>
          <w:p w:rsidR="00AB101B" w:rsidRPr="00BC0F85" w:rsidRDefault="00AB101B" w:rsidP="009E5F6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BC0F85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Торговый п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вильон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BC0F85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BC0F85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40/16/1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BC0F85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BC0F85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BC0F85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01B" w:rsidRPr="00BC0F85" w:rsidTr="009E5F6B">
        <w:trPr>
          <w:trHeight w:val="70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BC0F85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Default="00AB101B" w:rsidP="009E5F6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ст. Старощерб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и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новская, перекр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е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сток ул. Красная и ул. Красноа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р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мейская (орие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н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тир ООО «Ро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д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ник»)</w:t>
            </w:r>
          </w:p>
          <w:p w:rsidR="00AB101B" w:rsidRPr="00BC0F85" w:rsidRDefault="00AB101B" w:rsidP="009E5F6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BC0F85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Летнее кафе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BC0F85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BC0F85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24/9/2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BC0F85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Продукты питания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BC0F85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BC0F85" w:rsidRDefault="00AB101B" w:rsidP="009E5F6B">
            <w:pPr>
              <w:widowControl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AB101B" w:rsidRPr="00BC0F85" w:rsidTr="009E5F6B">
        <w:trPr>
          <w:trHeight w:val="325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BC0F85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Default="00AB101B" w:rsidP="009E5F6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ст. Старощерб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и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новская, рыно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ч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 xml:space="preserve">ная площадь </w:t>
            </w:r>
          </w:p>
          <w:p w:rsidR="00AB101B" w:rsidRPr="00BC0F85" w:rsidRDefault="00AB101B" w:rsidP="009E5F6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BC0F85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Елочный б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а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зар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BC0F85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BC0F85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40/40/3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BC0F85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Хвойные породы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BC0F85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сезонно с 01.12 по 31.01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BC0F85" w:rsidRDefault="00AB101B" w:rsidP="009E5F6B">
            <w:pPr>
              <w:widowControl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AB101B" w:rsidRPr="00BC0F85" w:rsidTr="009E5F6B">
        <w:trPr>
          <w:trHeight w:val="787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BC0F85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Default="00AB101B" w:rsidP="009E5F6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ст. Старощерб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и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новская, ул. Пр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о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мышленная, 1</w:t>
            </w:r>
          </w:p>
          <w:p w:rsidR="00AB101B" w:rsidRPr="00BC0F85" w:rsidRDefault="00AB101B" w:rsidP="009E5F6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BC0F85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Торговый п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а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вильон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BC0F85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BC0F85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3/3/2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BC0F85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Смешанные товары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BC0F85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BC0F85" w:rsidRDefault="00AB101B" w:rsidP="009E5F6B">
            <w:pPr>
              <w:widowControl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AB101B" w:rsidRPr="00BC0F85" w:rsidTr="009E5F6B">
        <w:trPr>
          <w:trHeight w:val="360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BC0F85" w:rsidRDefault="00AB101B" w:rsidP="009E5F6B">
            <w:pPr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BC0F85" w:rsidRDefault="00AB101B" w:rsidP="009E5F6B">
            <w:pPr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BC0F85" w:rsidRDefault="00AB101B" w:rsidP="009E5F6B">
            <w:pPr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B101B" w:rsidRPr="00BC0F85" w:rsidTr="009E5F6B">
        <w:trPr>
          <w:trHeight w:val="1266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4.8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Default="00AB101B" w:rsidP="009E5F6B">
            <w:pPr>
              <w:tabs>
                <w:tab w:val="left" w:pos="9660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ст. Старощерб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и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новская прим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ы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кает к земельн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о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му участку по а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д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ресу ул. Перв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о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майская, 74</w:t>
            </w:r>
          </w:p>
          <w:p w:rsidR="00AB101B" w:rsidRPr="00BC0F85" w:rsidRDefault="00AB101B" w:rsidP="009E5F6B">
            <w:pPr>
              <w:tabs>
                <w:tab w:val="left" w:pos="9660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BC0F85" w:rsidRDefault="00AB101B" w:rsidP="009E5F6B">
            <w:pPr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Торговый п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а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вильон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6/6/2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BC0F85" w:rsidRDefault="00AB101B" w:rsidP="009E5F6B">
            <w:pPr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Реализация проду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к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тов питания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BC0F85" w:rsidRDefault="00AB101B" w:rsidP="009E5F6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01B" w:rsidRPr="00BC0F85" w:rsidTr="009E5F6B">
        <w:trPr>
          <w:trHeight w:val="981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ст. Старощерб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и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новская прим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ы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кает к земельн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о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му участку по а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д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ресу ул. Перв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майская, 127</w:t>
            </w:r>
          </w:p>
          <w:p w:rsidR="00AB101B" w:rsidRPr="00BC0F85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BC0F85" w:rsidRDefault="00AB101B" w:rsidP="009E5F6B">
            <w:pPr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Торговая п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а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латка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6/6/1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BC0F85" w:rsidRDefault="00AB101B" w:rsidP="009E5F6B">
            <w:pPr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Продажа фастфуда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01B" w:rsidRPr="00BC0F85" w:rsidTr="009E5F6B">
        <w:trPr>
          <w:trHeight w:val="981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4.1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ст. Старощерб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и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новская,             ул.  С. Перо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в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ской, д. 97</w:t>
            </w:r>
          </w:p>
          <w:p w:rsidR="00AB101B" w:rsidRPr="00BC0F85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BC0F85" w:rsidRDefault="00AB101B" w:rsidP="009E5F6B">
            <w:pPr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100/15/1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BC0F85" w:rsidRDefault="00AB101B" w:rsidP="009E5F6B">
            <w:pPr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Непродовольстве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н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ные товара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01B" w:rsidRPr="00BC0F85" w:rsidTr="009E5F6B">
        <w:trPr>
          <w:trHeight w:val="981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C00270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270">
              <w:rPr>
                <w:rFonts w:ascii="Times New Roman" w:hAnsi="Times New Roman"/>
                <w:sz w:val="24"/>
                <w:szCs w:val="24"/>
              </w:rPr>
              <w:t>4.1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Старощерб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новская, ул. Пе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вомайская, 149 (ориентир маг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зин «Ивушка»)</w:t>
            </w:r>
          </w:p>
          <w:p w:rsidR="00AB101B" w:rsidRPr="00BC0F85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BC0F85" w:rsidRDefault="00AB101B" w:rsidP="009E5F6B">
            <w:pPr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Торговый п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вильон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80/80/2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BC0F85" w:rsidRDefault="00AB101B" w:rsidP="009E5F6B">
            <w:pPr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Продажа рыбы и морепродуктов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BC0F85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01B" w:rsidRPr="00BC0F85" w:rsidTr="009E5F6B">
        <w:trPr>
          <w:trHeight w:val="7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BC0F85" w:rsidRDefault="00AB101B" w:rsidP="009E5F6B">
            <w:pPr>
              <w:widowControl w:val="0"/>
              <w:tabs>
                <w:tab w:val="left" w:pos="11625"/>
              </w:tabs>
              <w:spacing w:after="0"/>
              <w:ind w:left="108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ИТОГО: 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 xml:space="preserve"> объектов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AB101B" w:rsidRPr="00BC0F85" w:rsidTr="009E5F6B">
        <w:trPr>
          <w:trHeight w:val="313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BC0F85" w:rsidRDefault="00AB101B" w:rsidP="009E5F6B">
            <w:pPr>
              <w:widowControl w:val="0"/>
              <w:tabs>
                <w:tab w:val="left" w:pos="11625"/>
              </w:tabs>
              <w:spacing w:after="100" w:afterAutospacing="1"/>
              <w:ind w:left="108"/>
              <w:contextualSpacing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ВСЕГО: 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 xml:space="preserve"> объектов</w:t>
            </w:r>
          </w:p>
        </w:tc>
      </w:tr>
    </w:tbl>
    <w:p w:rsidR="00AB101B" w:rsidRDefault="00AB101B" w:rsidP="00AB101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AB101B" w:rsidRDefault="00AB101B" w:rsidP="00AB101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B101B" w:rsidRDefault="00AB101B" w:rsidP="00AB101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B101B" w:rsidRDefault="00AB101B" w:rsidP="00AB101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B101B" w:rsidRPr="0088486D" w:rsidRDefault="00AB101B" w:rsidP="00AB101B">
      <w:pPr>
        <w:tabs>
          <w:tab w:val="left" w:pos="993"/>
        </w:tabs>
        <w:spacing w:after="0"/>
        <w:ind w:left="10490"/>
        <w:jc w:val="center"/>
        <w:rPr>
          <w:rFonts w:ascii="Times New Roman" w:hAnsi="Times New Roman"/>
          <w:sz w:val="28"/>
          <w:szCs w:val="28"/>
        </w:rPr>
      </w:pPr>
      <w:r w:rsidRPr="0088486D">
        <w:rPr>
          <w:rFonts w:ascii="Times New Roman" w:hAnsi="Times New Roman"/>
          <w:sz w:val="28"/>
          <w:szCs w:val="28"/>
        </w:rPr>
        <w:t xml:space="preserve">«ПРИЛОЖЕНИЕ № </w:t>
      </w:r>
      <w:r>
        <w:rPr>
          <w:rFonts w:ascii="Times New Roman" w:hAnsi="Times New Roman"/>
          <w:sz w:val="28"/>
          <w:szCs w:val="28"/>
        </w:rPr>
        <w:t>6</w:t>
      </w:r>
    </w:p>
    <w:p w:rsidR="00AB101B" w:rsidRPr="0088486D" w:rsidRDefault="00AB101B" w:rsidP="00AB101B">
      <w:pPr>
        <w:tabs>
          <w:tab w:val="left" w:pos="993"/>
        </w:tabs>
        <w:spacing w:after="0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AB101B" w:rsidRPr="0088486D" w:rsidRDefault="00AB101B" w:rsidP="00AB101B">
      <w:pPr>
        <w:tabs>
          <w:tab w:val="left" w:pos="993"/>
        </w:tabs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88486D">
        <w:rPr>
          <w:rFonts w:ascii="Times New Roman" w:hAnsi="Times New Roman"/>
          <w:sz w:val="28"/>
          <w:szCs w:val="28"/>
        </w:rPr>
        <w:t>УТВЕРЖДЕНА</w:t>
      </w:r>
    </w:p>
    <w:p w:rsidR="00AB101B" w:rsidRPr="0088486D" w:rsidRDefault="00AB101B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88486D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AB101B" w:rsidRPr="0088486D" w:rsidRDefault="00AB101B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88486D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AB101B" w:rsidRPr="0088486D" w:rsidRDefault="00AB101B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88486D">
        <w:rPr>
          <w:rFonts w:ascii="Times New Roman" w:hAnsi="Times New Roman"/>
          <w:sz w:val="28"/>
          <w:szCs w:val="28"/>
        </w:rPr>
        <w:t>Щербиновский район</w:t>
      </w:r>
    </w:p>
    <w:p w:rsidR="00AB101B" w:rsidRDefault="00AB101B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88486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8 июня 2020 № 321</w:t>
      </w:r>
    </w:p>
    <w:p w:rsidR="00AB101B" w:rsidRDefault="00AB101B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(в редакции постановления </w:t>
      </w:r>
    </w:p>
    <w:p w:rsidR="00AB101B" w:rsidRDefault="00AB101B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Щербиновский район от </w:t>
      </w:r>
      <w:r w:rsidR="009E5F6B">
        <w:rPr>
          <w:rFonts w:ascii="Times New Roman" w:hAnsi="Times New Roman"/>
          <w:sz w:val="28"/>
          <w:szCs w:val="28"/>
        </w:rPr>
        <w:t xml:space="preserve">25.02.2022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9E5F6B">
        <w:rPr>
          <w:rFonts w:ascii="Times New Roman" w:hAnsi="Times New Roman"/>
          <w:sz w:val="28"/>
          <w:szCs w:val="28"/>
        </w:rPr>
        <w:t>109</w:t>
      </w:r>
      <w:r>
        <w:rPr>
          <w:rFonts w:ascii="Times New Roman" w:hAnsi="Times New Roman"/>
          <w:sz w:val="28"/>
          <w:szCs w:val="28"/>
        </w:rPr>
        <w:t>)</w:t>
      </w:r>
    </w:p>
    <w:p w:rsidR="00AB101B" w:rsidRDefault="00AB101B" w:rsidP="00AB101B">
      <w:pPr>
        <w:tabs>
          <w:tab w:val="left" w:pos="8145"/>
        </w:tabs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:rsidR="00AB101B" w:rsidRDefault="00AB101B" w:rsidP="00AB10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СХЕМА </w:t>
      </w:r>
    </w:p>
    <w:p w:rsidR="00AB101B" w:rsidRDefault="00AB101B" w:rsidP="00AB10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(текстовая часть) размещения нестационарных торговых объектов </w:t>
      </w:r>
    </w:p>
    <w:p w:rsidR="00AB101B" w:rsidRDefault="00AB101B" w:rsidP="00AB10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территории Новощербиновского сельского поселения </w:t>
      </w:r>
    </w:p>
    <w:p w:rsidR="00AB101B" w:rsidRDefault="00AB101B" w:rsidP="00AB10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Щербиновского района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8"/>
        <w:gridCol w:w="216"/>
        <w:gridCol w:w="1808"/>
        <w:gridCol w:w="1731"/>
        <w:gridCol w:w="2155"/>
        <w:gridCol w:w="1967"/>
        <w:gridCol w:w="2221"/>
        <w:gridCol w:w="1930"/>
        <w:gridCol w:w="2230"/>
      </w:tblGrid>
      <w:tr w:rsidR="00AB101B" w:rsidRPr="001D62D7" w:rsidTr="009E5F6B">
        <w:trPr>
          <w:trHeight w:val="242"/>
          <w:jc w:val="center"/>
        </w:trPr>
        <w:tc>
          <w:tcPr>
            <w:tcW w:w="2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101B" w:rsidRPr="00E9404A" w:rsidRDefault="00AB101B" w:rsidP="009E5F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B101B" w:rsidRPr="00E9404A" w:rsidRDefault="00AB101B" w:rsidP="009E5F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1B" w:rsidRPr="00E9404A" w:rsidRDefault="00AB101B" w:rsidP="009E5F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Адресный ор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и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ентир – место размещения нестациона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р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ного торгового объекта (фа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к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тический а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д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рес)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1B" w:rsidRPr="00E9404A" w:rsidRDefault="00AB101B" w:rsidP="009E5F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Тип нест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а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ционарного торгового объекта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1B" w:rsidRPr="00E9404A" w:rsidRDefault="00AB101B" w:rsidP="009E5F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Субъект малого и среднего пре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д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принимательства (да/нет)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1B" w:rsidRPr="00E9404A" w:rsidRDefault="00AB101B" w:rsidP="009E5F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Площадь з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е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мельного учас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т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ка/ торгового объе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к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та/количество рабочих мест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1B" w:rsidRDefault="00AB101B" w:rsidP="009E5F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Специализация н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е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стационарного торгового объекта (с указанием а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с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сортимента реал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и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зуемой продукции, оказываемой усл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у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 xml:space="preserve">ги) </w:t>
            </w:r>
          </w:p>
          <w:p w:rsidR="00AB101B" w:rsidRDefault="00AB101B" w:rsidP="009E5F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101B" w:rsidRDefault="00AB101B" w:rsidP="009E5F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101B" w:rsidRDefault="00AB101B" w:rsidP="009E5F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101B" w:rsidRDefault="00AB101B" w:rsidP="009E5F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101B" w:rsidRDefault="00AB101B" w:rsidP="009E5F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101B" w:rsidRPr="00E9404A" w:rsidRDefault="00AB101B" w:rsidP="009E5F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1B" w:rsidRPr="00E9404A" w:rsidRDefault="00AB101B" w:rsidP="009E5F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Период фун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к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ционирования нестационарн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о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го торгового объекта (пост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о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янно или сезо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н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но с____по___)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101B" w:rsidRPr="00E9404A" w:rsidRDefault="00AB101B" w:rsidP="009E5F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  <w:p w:rsidR="00AB101B" w:rsidRPr="00E9404A" w:rsidRDefault="00AB101B" w:rsidP="009E5F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101B" w:rsidRPr="00E9404A" w:rsidRDefault="00AB101B" w:rsidP="009E5F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AB101B" w:rsidRPr="001D62D7" w:rsidTr="009E5F6B">
        <w:trPr>
          <w:trHeight w:val="242"/>
          <w:jc w:val="center"/>
        </w:trPr>
        <w:tc>
          <w:tcPr>
            <w:tcW w:w="2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101B" w:rsidRPr="00E9404A" w:rsidRDefault="00AB101B" w:rsidP="009E5F6B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1B" w:rsidRPr="00E9404A" w:rsidRDefault="00AB101B" w:rsidP="009E5F6B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1B" w:rsidRPr="00E9404A" w:rsidRDefault="00AB101B" w:rsidP="009E5F6B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1B" w:rsidRPr="00E9404A" w:rsidRDefault="00AB101B" w:rsidP="009E5F6B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1B" w:rsidRPr="00E9404A" w:rsidRDefault="00AB101B" w:rsidP="009E5F6B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1B" w:rsidRPr="00E9404A" w:rsidRDefault="00AB101B" w:rsidP="009E5F6B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1B" w:rsidRPr="00E9404A" w:rsidRDefault="00AB101B" w:rsidP="009E5F6B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E9404A" w:rsidRDefault="00AB101B" w:rsidP="009E5F6B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B101B" w:rsidRPr="001D62D7" w:rsidTr="009E5F6B">
        <w:trPr>
          <w:trHeight w:val="227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101B" w:rsidRPr="00E9404A" w:rsidRDefault="00AB101B" w:rsidP="009E5F6B">
            <w:pPr>
              <w:widowControl w:val="0"/>
              <w:numPr>
                <w:ilvl w:val="0"/>
                <w:numId w:val="30"/>
              </w:num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Реализация бахчевых культур и плодоовощной продукции</w:t>
            </w:r>
          </w:p>
        </w:tc>
      </w:tr>
      <w:tr w:rsidR="00AB101B" w:rsidRPr="001D62D7" w:rsidTr="009E5F6B">
        <w:trPr>
          <w:trHeight w:val="242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E9404A" w:rsidRDefault="00AB101B" w:rsidP="009E5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1</w:t>
            </w: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B" w:rsidRPr="00E9404A" w:rsidRDefault="00AB101B" w:rsidP="009E5F6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B" w:rsidRPr="00E9404A" w:rsidRDefault="00AB101B" w:rsidP="009E5F6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B" w:rsidRPr="00E9404A" w:rsidRDefault="00AB101B" w:rsidP="009E5F6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B" w:rsidRPr="00E9404A" w:rsidRDefault="00AB101B" w:rsidP="009E5F6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B" w:rsidRPr="00E9404A" w:rsidRDefault="00AB101B" w:rsidP="009E5F6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B" w:rsidRPr="00E9404A" w:rsidRDefault="00AB101B" w:rsidP="009E5F6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B101B" w:rsidRPr="00E9404A" w:rsidRDefault="00AB101B" w:rsidP="009E5F6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8</w:t>
            </w:r>
          </w:p>
        </w:tc>
      </w:tr>
      <w:tr w:rsidR="00AB101B" w:rsidRPr="001D62D7" w:rsidTr="009E5F6B">
        <w:trPr>
          <w:trHeight w:val="242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E9404A" w:rsidRDefault="00AB101B" w:rsidP="009E5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AB101B" w:rsidRPr="00E9404A" w:rsidRDefault="00AB101B" w:rsidP="009E5F6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E9404A" w:rsidRDefault="00AB101B" w:rsidP="009E5F6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ст. Новощерб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и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новская, по ул. Мира (централ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ь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ная площадь), с левой стороны от магазина «А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н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нушка»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E9404A" w:rsidRDefault="00AB101B" w:rsidP="009E5F6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 xml:space="preserve">киоск № 1 для организации ярмарки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E9404A" w:rsidRDefault="00AB101B" w:rsidP="009E5F6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E9404A" w:rsidRDefault="00AB101B" w:rsidP="009E5F6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3/3/2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E9404A" w:rsidRDefault="00AB101B" w:rsidP="009E5F6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Реализация плод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о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овощной проду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к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E9404A" w:rsidRDefault="00AB101B" w:rsidP="009E5F6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101B" w:rsidRPr="00E9404A" w:rsidRDefault="00AB101B" w:rsidP="009E5F6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AB101B" w:rsidRPr="001D62D7" w:rsidTr="009E5F6B">
        <w:trPr>
          <w:trHeight w:val="1130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01B" w:rsidRPr="00E9404A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E9404A" w:rsidRDefault="00AB101B" w:rsidP="009E5F6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ст. Новощерб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и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новская, по ул. Ейская (с правой стороны от то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р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гового павильона «Дуэт»)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E9404A" w:rsidRDefault="00AB101B" w:rsidP="009E5F6B">
            <w:pPr>
              <w:widowControl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  <w:lang w:bidi="ru-RU"/>
              </w:rPr>
              <w:t>торговая п</w:t>
            </w:r>
            <w:r w:rsidRPr="00E9404A">
              <w:rPr>
                <w:rFonts w:ascii="Times New Roman" w:hAnsi="Times New Roman"/>
                <w:sz w:val="24"/>
                <w:szCs w:val="24"/>
                <w:lang w:bidi="ru-RU"/>
              </w:rPr>
              <w:t>а</w:t>
            </w:r>
            <w:r w:rsidRPr="00E9404A">
              <w:rPr>
                <w:rFonts w:ascii="Times New Roman" w:hAnsi="Times New Roman"/>
                <w:sz w:val="24"/>
                <w:szCs w:val="24"/>
                <w:lang w:bidi="ru-RU"/>
              </w:rPr>
              <w:t>латка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E9404A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E9404A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12/4/1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E9404A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Реализация бахч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е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вых культур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E9404A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С июля по </w:t>
            </w:r>
          </w:p>
          <w:p w:rsidR="00AB101B" w:rsidRPr="00E9404A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  <w:lang w:bidi="ru-RU"/>
              </w:rPr>
              <w:t>октябрь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101B" w:rsidRPr="00E9404A" w:rsidRDefault="00AB101B" w:rsidP="009E5F6B">
            <w:pPr>
              <w:widowControl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AB101B" w:rsidRPr="001D62D7" w:rsidTr="009E5F6B">
        <w:trPr>
          <w:trHeight w:val="1966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E9404A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  <w:lang w:bidi="ru-RU"/>
              </w:rPr>
              <w:t>1.3</w:t>
            </w:r>
            <w:r w:rsidRPr="00E9404A">
              <w:rPr>
                <w:rFonts w:ascii="Times New Roman" w:hAnsi="Times New Roman"/>
                <w:color w:val="FFFFFF"/>
                <w:sz w:val="24"/>
                <w:szCs w:val="24"/>
                <w:lang w:bidi="ru-RU"/>
              </w:rPr>
              <w:t>.</w:t>
            </w: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1B" w:rsidRPr="00E9404A" w:rsidRDefault="00AB101B" w:rsidP="009E5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ст. Новощерб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и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новская, пер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е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кресток ул. С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а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довая и ул. Сов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е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тов (напротив магазина №2 ООО «Щерб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и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новский райо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н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ный торговый дом»)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1B" w:rsidRPr="00E9404A" w:rsidRDefault="00AB101B" w:rsidP="009E5F6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торговая п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а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латка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1B" w:rsidRPr="00E9404A" w:rsidRDefault="00AB101B" w:rsidP="009E5F6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1B" w:rsidRPr="00E9404A" w:rsidRDefault="00AB101B" w:rsidP="009E5F6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12/4/1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1B" w:rsidRPr="00E9404A" w:rsidRDefault="00AB101B" w:rsidP="009E5F6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Реализация бахч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е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вых культур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1B" w:rsidRPr="00E9404A" w:rsidRDefault="00AB101B" w:rsidP="009E5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 xml:space="preserve">С июля по </w:t>
            </w:r>
          </w:p>
          <w:p w:rsidR="00AB101B" w:rsidRPr="00E9404A" w:rsidRDefault="00AB101B" w:rsidP="009E5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101B" w:rsidRPr="00E9404A" w:rsidRDefault="00AB101B" w:rsidP="009E5F6B">
            <w:pPr>
              <w:widowControl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AB101B" w:rsidRPr="001D62D7" w:rsidTr="009E5F6B">
        <w:trPr>
          <w:trHeight w:val="1303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01B" w:rsidRPr="00E9404A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E9404A" w:rsidRDefault="00AB101B" w:rsidP="009E5F6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ст. Новощерб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и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новская, ул. М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и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ра (с правой ст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о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роны от здания № 41, напротив универсама «Магнит»)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E9404A" w:rsidRDefault="00AB101B" w:rsidP="009E5F6B">
            <w:pPr>
              <w:widowControl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торговая п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а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латка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E9404A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E9404A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12/4/1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E9404A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  <w:lang w:bidi="ru-RU"/>
              </w:rPr>
              <w:t>Сельскохозяйс</w:t>
            </w:r>
            <w:r w:rsidRPr="00E9404A">
              <w:rPr>
                <w:rFonts w:ascii="Times New Roman" w:hAnsi="Times New Roman"/>
                <w:sz w:val="24"/>
                <w:szCs w:val="24"/>
                <w:lang w:bidi="ru-RU"/>
              </w:rPr>
              <w:t>т</w:t>
            </w:r>
            <w:r w:rsidRPr="00E9404A">
              <w:rPr>
                <w:rFonts w:ascii="Times New Roman" w:hAnsi="Times New Roman"/>
                <w:sz w:val="24"/>
                <w:szCs w:val="24"/>
                <w:lang w:bidi="ru-RU"/>
              </w:rPr>
              <w:t>венная продукция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E9404A" w:rsidRDefault="00AB101B" w:rsidP="009E5F6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 xml:space="preserve">С июля по </w:t>
            </w:r>
          </w:p>
          <w:p w:rsidR="00AB101B" w:rsidRPr="00E9404A" w:rsidRDefault="00AB101B" w:rsidP="009E5F6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101B" w:rsidRPr="00E9404A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Место для торго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в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ли сельскохозяйс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т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венных товаропр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о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изводителей</w:t>
            </w:r>
          </w:p>
        </w:tc>
      </w:tr>
      <w:tr w:rsidR="00AB101B" w:rsidRPr="001D62D7" w:rsidTr="009E5F6B">
        <w:trPr>
          <w:trHeight w:val="247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Default="00AB101B" w:rsidP="009E5F6B">
            <w:pPr>
              <w:widowControl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ИТОГО: 4 объекта</w:t>
            </w:r>
          </w:p>
          <w:p w:rsidR="00AB101B" w:rsidRPr="00E9404A" w:rsidRDefault="00AB101B" w:rsidP="009E5F6B">
            <w:pPr>
              <w:widowControl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AB101B" w:rsidRPr="001D62D7" w:rsidTr="009E5F6B">
        <w:trPr>
          <w:trHeight w:val="212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E9404A" w:rsidRDefault="00AB101B" w:rsidP="009E5F6B">
            <w:pPr>
              <w:widowControl w:val="0"/>
              <w:numPr>
                <w:ilvl w:val="0"/>
                <w:numId w:val="31"/>
              </w:num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Реализация кваса и прохладительных напитков</w:t>
            </w:r>
          </w:p>
        </w:tc>
      </w:tr>
      <w:tr w:rsidR="00AB101B" w:rsidRPr="001D62D7" w:rsidTr="009E5F6B">
        <w:trPr>
          <w:trHeight w:val="307"/>
          <w:jc w:val="center"/>
        </w:trPr>
        <w:tc>
          <w:tcPr>
            <w:tcW w:w="2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E9404A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E9404A" w:rsidRDefault="00AB101B" w:rsidP="009E5F6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E9404A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E9404A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E9404A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E9404A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E9404A" w:rsidRDefault="00AB101B" w:rsidP="009E5F6B">
            <w:pPr>
              <w:widowControl w:val="0"/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101B" w:rsidRPr="00E9404A" w:rsidRDefault="00AB101B" w:rsidP="009E5F6B">
            <w:pPr>
              <w:widowControl w:val="0"/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8</w:t>
            </w:r>
          </w:p>
        </w:tc>
      </w:tr>
      <w:tr w:rsidR="00AB101B" w:rsidRPr="001D62D7" w:rsidTr="009E5F6B">
        <w:trPr>
          <w:trHeight w:val="913"/>
          <w:jc w:val="center"/>
        </w:trPr>
        <w:tc>
          <w:tcPr>
            <w:tcW w:w="2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01B" w:rsidRPr="00E9404A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9404A">
              <w:rPr>
                <w:rFonts w:ascii="Times New Roman" w:hAnsi="Times New Roman" w:cs="Calibri"/>
                <w:sz w:val="24"/>
                <w:szCs w:val="24"/>
              </w:rPr>
              <w:t>2.1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1B" w:rsidRDefault="00AB101B" w:rsidP="009E5F6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ст. Новоще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р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биновская, центральная площадь по ул. Мира</w:t>
            </w:r>
          </w:p>
          <w:p w:rsidR="00AB101B" w:rsidRDefault="00AB101B" w:rsidP="009E5F6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B101B" w:rsidRDefault="00AB101B" w:rsidP="009E5F6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B101B" w:rsidRDefault="00AB101B" w:rsidP="009E5F6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B101B" w:rsidRPr="00E9404A" w:rsidRDefault="00AB101B" w:rsidP="009E5F6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1B" w:rsidRPr="00E9404A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киоск (стакан по реализации кваса)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1B" w:rsidRPr="00E9404A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1B" w:rsidRPr="00E9404A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1,5/5/1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1B" w:rsidRPr="00E9404A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Реализация пр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о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хладительных н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а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питков, кваса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1B" w:rsidRPr="00E9404A" w:rsidRDefault="00AB101B" w:rsidP="009E5F6B">
            <w:pPr>
              <w:widowControl w:val="0"/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С мая по се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н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 xml:space="preserve">тябрь 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101B" w:rsidRPr="00E9404A" w:rsidRDefault="00AB101B" w:rsidP="009E5F6B">
            <w:pPr>
              <w:widowControl w:val="0"/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AB101B" w:rsidRPr="001D62D7" w:rsidTr="009E5F6B">
        <w:trPr>
          <w:trHeight w:val="278"/>
          <w:jc w:val="center"/>
        </w:trPr>
        <w:tc>
          <w:tcPr>
            <w:tcW w:w="2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01B" w:rsidRPr="00E9404A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9404A">
              <w:rPr>
                <w:rFonts w:ascii="Times New Roman" w:hAnsi="Times New Roman" w:cs="Calibri"/>
                <w:sz w:val="24"/>
                <w:szCs w:val="24"/>
              </w:rPr>
              <w:t>2.2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1B" w:rsidRDefault="00AB101B" w:rsidP="009E5F6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ст. Новоще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р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биновская, ул. Мира (по н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а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правлению на восток от маг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а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зина «Магнит Косметик»)</w:t>
            </w:r>
          </w:p>
          <w:p w:rsidR="00AB101B" w:rsidRDefault="00AB101B" w:rsidP="009E5F6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B101B" w:rsidRPr="00E9404A" w:rsidRDefault="00AB101B" w:rsidP="009E5F6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1B" w:rsidRPr="00E9404A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киоск (стакан по реализации кваса)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1B" w:rsidRPr="00E9404A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1B" w:rsidRPr="00E9404A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9/1,5/1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1B" w:rsidRPr="00E9404A" w:rsidRDefault="00AB101B" w:rsidP="009E5F6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Реализация пр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о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хладительных н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а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питков, кваса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1B" w:rsidRPr="00E9404A" w:rsidRDefault="00AB101B" w:rsidP="009E5F6B">
            <w:pPr>
              <w:widowControl w:val="0"/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С мая по се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н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тябрь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101B" w:rsidRPr="00E9404A" w:rsidRDefault="00AB101B" w:rsidP="009E5F6B">
            <w:pPr>
              <w:widowControl w:val="0"/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AB101B" w:rsidRPr="001D62D7" w:rsidTr="009E5F6B">
        <w:trPr>
          <w:trHeight w:val="1643"/>
          <w:jc w:val="center"/>
        </w:trPr>
        <w:tc>
          <w:tcPr>
            <w:tcW w:w="2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01B" w:rsidRPr="00E9404A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9404A">
              <w:rPr>
                <w:rFonts w:ascii="Times New Roman" w:hAnsi="Times New Roman" w:cs="Calibri"/>
                <w:sz w:val="24"/>
                <w:szCs w:val="24"/>
              </w:rPr>
              <w:t>2.3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1B" w:rsidRDefault="00AB101B" w:rsidP="009E5F6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ст. Новоще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р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биновская, п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е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рекресток ул. Ейская и ул. Ленина (по н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а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правлению на восток от то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р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гового павил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ь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она «Дуэт»)</w:t>
            </w:r>
          </w:p>
          <w:p w:rsidR="00AB101B" w:rsidRDefault="00AB101B" w:rsidP="009E5F6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B101B" w:rsidRPr="00E9404A" w:rsidRDefault="00AB101B" w:rsidP="009E5F6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1B" w:rsidRPr="00E9404A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киоск (стакан по реализации кваса)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1B" w:rsidRPr="00E9404A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1B" w:rsidRPr="00E9404A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9/1,5/1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1B" w:rsidRPr="00E9404A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Реализация пр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о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хладительных н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а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питков, кваса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1B" w:rsidRPr="00E9404A" w:rsidRDefault="00AB101B" w:rsidP="009E5F6B">
            <w:pPr>
              <w:widowControl w:val="0"/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С мая по се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н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тябрь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101B" w:rsidRPr="00E9404A" w:rsidRDefault="00AB101B" w:rsidP="009E5F6B">
            <w:pPr>
              <w:widowControl w:val="0"/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AB101B" w:rsidRPr="001D62D7" w:rsidTr="009E5F6B">
        <w:trPr>
          <w:trHeight w:val="230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E9404A" w:rsidRDefault="00AB101B" w:rsidP="009E5F6B">
            <w:pPr>
              <w:widowControl w:val="0"/>
              <w:tabs>
                <w:tab w:val="left" w:pos="9660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ИТОГО: 3 объекта</w:t>
            </w:r>
          </w:p>
        </w:tc>
      </w:tr>
      <w:tr w:rsidR="00AB101B" w:rsidRPr="001D62D7" w:rsidTr="009E5F6B">
        <w:trPr>
          <w:trHeight w:val="277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01B" w:rsidRPr="00E9404A" w:rsidRDefault="00AB101B" w:rsidP="009E5F6B">
            <w:pPr>
              <w:tabs>
                <w:tab w:val="left" w:pos="9660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3.Реализация продовольственных и промышленных товаров</w:t>
            </w:r>
          </w:p>
        </w:tc>
      </w:tr>
      <w:tr w:rsidR="00AB101B" w:rsidRPr="001D62D7" w:rsidTr="009E5F6B">
        <w:trPr>
          <w:trHeight w:val="350"/>
          <w:jc w:val="center"/>
        </w:trPr>
        <w:tc>
          <w:tcPr>
            <w:tcW w:w="2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E9404A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1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E9404A" w:rsidRDefault="00AB101B" w:rsidP="009E5F6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E9404A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E9404A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E9404A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E9404A" w:rsidRDefault="00AB101B" w:rsidP="009E5F6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E9404A" w:rsidRDefault="00AB101B" w:rsidP="009E5F6B">
            <w:pPr>
              <w:widowControl w:val="0"/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E9404A" w:rsidRDefault="00AB101B" w:rsidP="009E5F6B">
            <w:pPr>
              <w:widowControl w:val="0"/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8</w:t>
            </w:r>
          </w:p>
        </w:tc>
      </w:tr>
      <w:tr w:rsidR="00AB101B" w:rsidRPr="001D62D7" w:rsidTr="009E5F6B">
        <w:trPr>
          <w:trHeight w:val="350"/>
          <w:jc w:val="center"/>
        </w:trPr>
        <w:tc>
          <w:tcPr>
            <w:tcW w:w="2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01B" w:rsidRPr="00E9404A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9404A">
              <w:rPr>
                <w:rFonts w:ascii="Times New Roman" w:hAnsi="Times New Roman" w:cs="Calibri"/>
                <w:sz w:val="24"/>
                <w:szCs w:val="24"/>
              </w:rPr>
              <w:lastRenderedPageBreak/>
              <w:t>3.1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1B" w:rsidRPr="00E9404A" w:rsidRDefault="00AB101B" w:rsidP="009E5F6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ст. Новоще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р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биновская, в северной части кадастрового квартала 23:36:0803001 (на пересеч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е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нии улиц С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а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довой и Гор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ь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кого)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1B" w:rsidRPr="00E9404A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 xml:space="preserve">Торговый </w:t>
            </w:r>
          </w:p>
          <w:p w:rsidR="00AB101B" w:rsidRPr="00E9404A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1B" w:rsidRPr="00E9404A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1B" w:rsidRPr="00E9404A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18,5/13,5/1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1B" w:rsidRPr="00E9404A" w:rsidRDefault="00AB101B" w:rsidP="009E5F6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Реализация прод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о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 xml:space="preserve">вольственных и промышленных </w:t>
            </w:r>
          </w:p>
          <w:p w:rsidR="00AB101B" w:rsidRPr="00E9404A" w:rsidRDefault="00AB101B" w:rsidP="009E5F6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товаров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1B" w:rsidRPr="00E9404A" w:rsidRDefault="00AB101B" w:rsidP="009E5F6B">
            <w:pPr>
              <w:widowControl w:val="0"/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 xml:space="preserve">С января по </w:t>
            </w:r>
          </w:p>
          <w:p w:rsidR="00AB101B" w:rsidRPr="00E9404A" w:rsidRDefault="00AB101B" w:rsidP="009E5F6B">
            <w:pPr>
              <w:widowControl w:val="0"/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E9404A" w:rsidRDefault="00AB101B" w:rsidP="009E5F6B">
            <w:pPr>
              <w:widowControl w:val="0"/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AB101B" w:rsidRPr="001D62D7" w:rsidTr="009E5F6B">
        <w:trPr>
          <w:trHeight w:val="2332"/>
          <w:jc w:val="center"/>
        </w:trPr>
        <w:tc>
          <w:tcPr>
            <w:tcW w:w="2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E9404A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9404A">
              <w:rPr>
                <w:rFonts w:ascii="Times New Roman" w:hAnsi="Times New Roman" w:cs="Calibri"/>
                <w:sz w:val="24"/>
                <w:szCs w:val="24"/>
              </w:rPr>
              <w:t>3.2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Default="00AB101B" w:rsidP="009E5F6B">
            <w:pPr>
              <w:widowControl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ст. Новоще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р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биновская, ул. Красная (пр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и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легающий с восточной ст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о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роны к земел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ь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ному участку, расположе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н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ному по адр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е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су: ст. Нов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о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щербиновская, ул. Красная, 35)</w:t>
            </w:r>
          </w:p>
          <w:p w:rsidR="00AB101B" w:rsidRDefault="00AB101B" w:rsidP="009E5F6B">
            <w:pPr>
              <w:widowControl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B101B" w:rsidRDefault="00AB101B" w:rsidP="009E5F6B">
            <w:pPr>
              <w:widowControl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B101B" w:rsidRDefault="00AB101B" w:rsidP="009E5F6B">
            <w:pPr>
              <w:widowControl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B101B" w:rsidRDefault="00AB101B" w:rsidP="009E5F6B">
            <w:pPr>
              <w:widowControl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B101B" w:rsidRDefault="00AB101B" w:rsidP="009E5F6B">
            <w:pPr>
              <w:widowControl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B101B" w:rsidRPr="00E9404A" w:rsidRDefault="00AB101B" w:rsidP="009E5F6B">
            <w:pPr>
              <w:widowControl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E9404A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 xml:space="preserve">Торговый </w:t>
            </w:r>
          </w:p>
          <w:p w:rsidR="00AB101B" w:rsidRPr="00E9404A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E9404A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E9404A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60/18/1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E9404A" w:rsidRDefault="00AB101B" w:rsidP="009E5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 xml:space="preserve">Реализация </w:t>
            </w:r>
          </w:p>
          <w:p w:rsidR="00AB101B" w:rsidRPr="00E9404A" w:rsidRDefault="00AB101B" w:rsidP="009E5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продуктов питания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E9404A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E9404A" w:rsidRDefault="00AB101B" w:rsidP="009E5F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01B" w:rsidRPr="001D62D7" w:rsidTr="009E5F6B">
        <w:trPr>
          <w:trHeight w:val="360"/>
          <w:jc w:val="center"/>
        </w:trPr>
        <w:tc>
          <w:tcPr>
            <w:tcW w:w="2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E9404A" w:rsidRDefault="00AB101B" w:rsidP="009E5F6B">
            <w:pPr>
              <w:spacing w:after="0" w:line="240" w:lineRule="auto"/>
              <w:contextualSpacing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1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E9404A" w:rsidRDefault="00AB101B" w:rsidP="009E5F6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E9404A" w:rsidRDefault="00AB101B" w:rsidP="009E5F6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E9404A" w:rsidRDefault="00AB101B" w:rsidP="009E5F6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E9404A" w:rsidRDefault="00AB101B" w:rsidP="009E5F6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E9404A" w:rsidRDefault="00AB101B" w:rsidP="009E5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E9404A" w:rsidRDefault="00AB101B" w:rsidP="009E5F6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E9404A" w:rsidRDefault="00AB101B" w:rsidP="009E5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B101B" w:rsidRPr="001D62D7" w:rsidTr="009E5F6B">
        <w:trPr>
          <w:trHeight w:val="2332"/>
          <w:jc w:val="center"/>
        </w:trPr>
        <w:tc>
          <w:tcPr>
            <w:tcW w:w="2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101B" w:rsidRPr="00E9404A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9404A">
              <w:rPr>
                <w:rFonts w:ascii="Times New Roman" w:hAnsi="Times New Roman" w:cs="Calibri"/>
                <w:sz w:val="24"/>
                <w:szCs w:val="24"/>
              </w:rPr>
              <w:lastRenderedPageBreak/>
              <w:t>3.3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E9404A" w:rsidRDefault="00AB101B" w:rsidP="009E5F6B">
            <w:pPr>
              <w:widowControl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ст. Новоще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р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биновская, ул. Кавалерийская (прилегающий с северной стороны к з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е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мельному уч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а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стку, распол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о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женному по адресу: ст. Н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о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вощербино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в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ская, ул. Пр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о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езжая, 45)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E9404A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 xml:space="preserve">Торговый </w:t>
            </w:r>
          </w:p>
          <w:p w:rsidR="00AB101B" w:rsidRPr="00E9404A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E9404A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E9404A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60/23,4/1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E9404A" w:rsidRDefault="00AB101B" w:rsidP="009E5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 xml:space="preserve">Реализация </w:t>
            </w:r>
          </w:p>
          <w:p w:rsidR="00AB101B" w:rsidRPr="00E9404A" w:rsidRDefault="00AB101B" w:rsidP="009E5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продуктов питания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E9404A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E9404A" w:rsidRDefault="00AB101B" w:rsidP="009E5F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01B" w:rsidRPr="001D62D7" w:rsidTr="009E5F6B">
        <w:trPr>
          <w:trHeight w:val="285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E9404A" w:rsidRDefault="00AB101B" w:rsidP="009E5F6B">
            <w:pPr>
              <w:widowControl w:val="0"/>
              <w:tabs>
                <w:tab w:val="left" w:pos="11625"/>
              </w:tabs>
              <w:spacing w:after="0"/>
              <w:ind w:left="108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ИТОГО: 3 объекта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AB101B" w:rsidRPr="001D62D7" w:rsidTr="009E5F6B">
        <w:trPr>
          <w:trHeight w:val="22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E9404A" w:rsidRDefault="00AB101B" w:rsidP="009E5F6B">
            <w:pPr>
              <w:widowControl w:val="0"/>
              <w:tabs>
                <w:tab w:val="left" w:pos="11625"/>
              </w:tabs>
              <w:spacing w:after="0"/>
              <w:ind w:left="108"/>
              <w:contextualSpacing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ВСЕГО: 10 объектов</w:t>
            </w:r>
          </w:p>
        </w:tc>
      </w:tr>
    </w:tbl>
    <w:p w:rsidR="00AB101B" w:rsidRDefault="00AB101B" w:rsidP="00AB101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».</w:t>
      </w:r>
    </w:p>
    <w:p w:rsidR="00AB101B" w:rsidRDefault="00AB101B" w:rsidP="00AB101B">
      <w:pPr>
        <w:tabs>
          <w:tab w:val="left" w:pos="1410"/>
        </w:tabs>
        <w:spacing w:after="0"/>
        <w:rPr>
          <w:rFonts w:ascii="Times New Roman" w:hAnsi="Times New Roman"/>
          <w:sz w:val="28"/>
          <w:szCs w:val="28"/>
        </w:rPr>
      </w:pPr>
    </w:p>
    <w:p w:rsidR="00AB101B" w:rsidRDefault="00AB101B" w:rsidP="00AB101B">
      <w:pPr>
        <w:tabs>
          <w:tab w:val="left" w:pos="709"/>
        </w:tabs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:rsidR="00AB101B" w:rsidRDefault="00AB101B" w:rsidP="00AB101B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AB101B" w:rsidRDefault="00AB101B" w:rsidP="00AB101B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AB101B" w:rsidRDefault="00AB101B" w:rsidP="00AB101B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AB101B" w:rsidRDefault="00AB101B" w:rsidP="00AB101B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AB101B" w:rsidRDefault="00AB101B" w:rsidP="00AB101B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AB101B" w:rsidRDefault="00AB101B" w:rsidP="00AB101B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AB101B" w:rsidRDefault="00AB101B" w:rsidP="00AB101B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AB101B" w:rsidRDefault="00AB101B" w:rsidP="00AB101B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AB101B" w:rsidRDefault="00AB101B" w:rsidP="00AB101B">
      <w:pPr>
        <w:tabs>
          <w:tab w:val="left" w:pos="993"/>
        </w:tabs>
        <w:spacing w:after="0"/>
        <w:ind w:left="10490"/>
        <w:jc w:val="center"/>
        <w:rPr>
          <w:rFonts w:ascii="Times New Roman" w:hAnsi="Times New Roman"/>
          <w:sz w:val="28"/>
          <w:szCs w:val="28"/>
        </w:rPr>
        <w:sectPr w:rsidR="00AB101B" w:rsidSect="009E5F6B">
          <w:pgSz w:w="16838" w:h="11906" w:orient="landscape" w:code="9"/>
          <w:pgMar w:top="1701" w:right="1134" w:bottom="567" w:left="1134" w:header="709" w:footer="1134" w:gutter="0"/>
          <w:pgNumType w:start="2"/>
          <w:cols w:space="708"/>
          <w:docGrid w:linePitch="360"/>
        </w:sectPr>
      </w:pPr>
    </w:p>
    <w:p w:rsidR="00AB101B" w:rsidRDefault="00AB101B" w:rsidP="00AB101B">
      <w:pPr>
        <w:tabs>
          <w:tab w:val="left" w:pos="993"/>
        </w:tabs>
        <w:spacing w:after="0"/>
        <w:ind w:left="10490"/>
        <w:jc w:val="center"/>
        <w:rPr>
          <w:rFonts w:ascii="Times New Roman" w:hAnsi="Times New Roman"/>
          <w:sz w:val="28"/>
          <w:szCs w:val="24"/>
        </w:rPr>
      </w:pPr>
      <w:r w:rsidRPr="0088486D">
        <w:rPr>
          <w:rFonts w:ascii="Times New Roman" w:hAnsi="Times New Roman"/>
          <w:sz w:val="28"/>
          <w:szCs w:val="28"/>
        </w:rPr>
        <w:lastRenderedPageBreak/>
        <w:t>«</w:t>
      </w:r>
      <w:r>
        <w:rPr>
          <w:rFonts w:ascii="Times New Roman" w:hAnsi="Times New Roman"/>
          <w:sz w:val="28"/>
          <w:szCs w:val="28"/>
        </w:rPr>
        <w:t>_</w:t>
      </w:r>
    </w:p>
    <w:p w:rsidR="00AB101B" w:rsidRDefault="00AB101B" w:rsidP="00AB101B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«ПРИЛОЖЕНИЕ № 8</w:t>
      </w:r>
    </w:p>
    <w:p w:rsidR="00AB101B" w:rsidRDefault="00AB101B" w:rsidP="00AB101B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4"/>
        </w:rPr>
      </w:pPr>
    </w:p>
    <w:p w:rsidR="00AB101B" w:rsidRDefault="00AB101B" w:rsidP="00AB101B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УТВЕРЖДЕНА</w:t>
      </w:r>
    </w:p>
    <w:p w:rsidR="00AB101B" w:rsidRDefault="00AB101B" w:rsidP="00AB101B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постановлением администрации </w:t>
      </w:r>
    </w:p>
    <w:p w:rsidR="00AB101B" w:rsidRDefault="00AB101B" w:rsidP="00AB101B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муниципального образования </w:t>
      </w:r>
    </w:p>
    <w:p w:rsidR="00AB101B" w:rsidRDefault="00AB101B" w:rsidP="00AB101B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Щербиновский район</w:t>
      </w:r>
    </w:p>
    <w:p w:rsidR="00AB101B" w:rsidRDefault="00AB101B" w:rsidP="00AB101B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от 8 июня 2020 № 321 </w:t>
      </w:r>
    </w:p>
    <w:p w:rsidR="00AB101B" w:rsidRDefault="00AB101B" w:rsidP="00AB101B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(в редакции постановления</w:t>
      </w:r>
    </w:p>
    <w:p w:rsidR="00AB101B" w:rsidRDefault="00AB101B" w:rsidP="00AB101B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администрации муниципального </w:t>
      </w:r>
    </w:p>
    <w:p w:rsidR="00AB101B" w:rsidRDefault="00AB101B" w:rsidP="00AB101B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образования Щербиновский район</w:t>
      </w:r>
    </w:p>
    <w:p w:rsidR="00AB101B" w:rsidRDefault="00AB101B" w:rsidP="00AB101B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от </w:t>
      </w:r>
      <w:r w:rsidR="009E5F6B">
        <w:rPr>
          <w:rFonts w:ascii="Times New Roman" w:hAnsi="Times New Roman"/>
          <w:sz w:val="28"/>
          <w:szCs w:val="24"/>
        </w:rPr>
        <w:t xml:space="preserve">25.02.2022 </w:t>
      </w:r>
      <w:r>
        <w:rPr>
          <w:rFonts w:ascii="Times New Roman" w:hAnsi="Times New Roman"/>
          <w:sz w:val="28"/>
          <w:szCs w:val="24"/>
        </w:rPr>
        <w:t>№</w:t>
      </w:r>
      <w:r w:rsidR="009E5F6B">
        <w:rPr>
          <w:rFonts w:ascii="Times New Roman" w:hAnsi="Times New Roman"/>
          <w:sz w:val="28"/>
          <w:szCs w:val="24"/>
        </w:rPr>
        <w:t xml:space="preserve"> 109</w:t>
      </w:r>
      <w:r>
        <w:rPr>
          <w:rFonts w:ascii="Times New Roman" w:hAnsi="Times New Roman"/>
          <w:sz w:val="28"/>
          <w:szCs w:val="24"/>
        </w:rPr>
        <w:t>)</w:t>
      </w:r>
    </w:p>
    <w:p w:rsidR="00AB101B" w:rsidRDefault="00AB101B" w:rsidP="00AB101B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4"/>
        </w:rPr>
      </w:pPr>
    </w:p>
    <w:p w:rsidR="00AB101B" w:rsidRDefault="00AB101B" w:rsidP="00AB101B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СХЕМА</w:t>
      </w:r>
    </w:p>
    <w:p w:rsidR="00AB101B" w:rsidRDefault="00AB101B" w:rsidP="00AB101B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(графическая часть)</w:t>
      </w:r>
    </w:p>
    <w:p w:rsidR="00AB101B" w:rsidRDefault="00AB101B" w:rsidP="00AB101B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размещения нестационарных торговых объектов на территории</w:t>
      </w:r>
    </w:p>
    <w:p w:rsidR="00AB101B" w:rsidRDefault="00AB101B" w:rsidP="00AB101B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Старощербиновского сельского поселения Щербиновского района</w:t>
      </w:r>
    </w:p>
    <w:p w:rsidR="00AB101B" w:rsidRDefault="00AB101B" w:rsidP="00AB101B">
      <w:pPr>
        <w:spacing w:after="0"/>
        <w:jc w:val="center"/>
        <w:rPr>
          <w:rFonts w:ascii="Times New Roman" w:hAnsi="Times New Roman"/>
          <w:sz w:val="28"/>
          <w:szCs w:val="24"/>
        </w:rPr>
        <w:sectPr w:rsidR="00AB101B" w:rsidSect="009E5F6B">
          <w:pgSz w:w="11906" w:h="16838" w:code="9"/>
          <w:pgMar w:top="1134" w:right="567" w:bottom="1134" w:left="1701" w:header="709" w:footer="1134" w:gutter="0"/>
          <w:pgNumType w:start="2"/>
          <w:cols w:space="708"/>
          <w:docGrid w:linePitch="360"/>
        </w:sectPr>
      </w:pPr>
    </w:p>
    <w:p w:rsidR="00AB101B" w:rsidRDefault="00AB101B" w:rsidP="00AB101B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:rsidR="00AB101B" w:rsidRDefault="00AB101B" w:rsidP="00AB101B">
      <w:pPr>
        <w:spacing w:after="0"/>
        <w:jc w:val="center"/>
        <w:rPr>
          <w:rFonts w:ascii="Times New Roman" w:hAnsi="Times New Roman"/>
          <w:sz w:val="28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820420</wp:posOffset>
            </wp:positionH>
            <wp:positionV relativeFrom="paragraph">
              <wp:posOffset>33020</wp:posOffset>
            </wp:positionV>
            <wp:extent cx="4145280" cy="1749425"/>
            <wp:effectExtent l="19050" t="0" r="7620" b="0"/>
            <wp:wrapSquare wrapText="bothSides"/>
            <wp:docPr id="2" name="Рисунок 2" descr="старо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тарощ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280" cy="174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101B" w:rsidRDefault="00AB101B" w:rsidP="00AB101B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:rsidR="00AB101B" w:rsidRDefault="00AB101B" w:rsidP="00AB101B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:rsidR="00AB101B" w:rsidRDefault="00AB101B" w:rsidP="00AB101B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:rsidR="00AB101B" w:rsidRDefault="00AB101B" w:rsidP="00AB101B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:rsidR="00AB101B" w:rsidRDefault="00AB101B" w:rsidP="00AB101B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:rsidR="00AB101B" w:rsidRDefault="00AB101B" w:rsidP="00AB101B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:rsidR="00AB101B" w:rsidRDefault="00AB101B" w:rsidP="00AB101B">
      <w:pPr>
        <w:tabs>
          <w:tab w:val="left" w:pos="7890"/>
        </w:tabs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</w:r>
    </w:p>
    <w:p w:rsidR="00AB101B" w:rsidRDefault="00AB101B" w:rsidP="00AB101B">
      <w:pPr>
        <w:spacing w:after="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Условные обозначения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3"/>
        <w:gridCol w:w="4273"/>
        <w:gridCol w:w="4078"/>
      </w:tblGrid>
      <w:tr w:rsidR="00AB101B" w:rsidTr="009E5F6B"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B" w:rsidRDefault="00AB101B" w:rsidP="009E5F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Условные обозначения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Адресный ориентир 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</w:tr>
      <w:tr w:rsidR="00AB101B" w:rsidTr="009E5F6B"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B" w:rsidRDefault="00AB101B" w:rsidP="009E5F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1B" w:rsidRDefault="00AB101B" w:rsidP="009E5F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1B" w:rsidRDefault="00AB101B" w:rsidP="009E5F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B101B" w:rsidTr="009E5F6B">
        <w:trPr>
          <w:trHeight w:val="601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Старощербиновское с/п: съезд с 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томобильной дороги       г. Краснодар –  г. Ейск (на 199 + 750 м) правая сторона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4553BE" w:rsidRDefault="00AB101B" w:rsidP="009E5F6B">
            <w:pPr>
              <w:pStyle w:val="13"/>
              <w:spacing w:after="0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Сельскохозяйственная продукция</w:t>
            </w:r>
          </w:p>
        </w:tc>
      </w:tr>
      <w:tr w:rsidR="00AB101B" w:rsidTr="009E5F6B">
        <w:trPr>
          <w:trHeight w:val="601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1B" w:rsidRDefault="00AB101B" w:rsidP="009E5F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1B" w:rsidRDefault="00AB101B" w:rsidP="009E5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Старощербиновское с/п: придорожная полоса автомобильной дороги на съе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де с автомобильной дороги г. Красн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дар – г. Ейск (на 208 км + 230 м) пр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вая сторона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1B" w:rsidRDefault="00AB101B" w:rsidP="009E5F6B">
            <w:pPr>
              <w:pStyle w:val="13"/>
              <w:spacing w:after="0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Сельскохозяйственная продукция</w:t>
            </w:r>
          </w:p>
        </w:tc>
      </w:tr>
      <w:tr w:rsidR="00AB101B" w:rsidTr="009E5F6B">
        <w:trPr>
          <w:trHeight w:val="136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Старощербиновская ул. Краснопа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тизанская, напротив дома № 124 пр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вая сторона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плодоовощной, бахчевой продукции</w:t>
            </w:r>
          </w:p>
        </w:tc>
      </w:tr>
      <w:tr w:rsidR="00AB101B" w:rsidTr="009E5F6B">
        <w:trPr>
          <w:trHeight w:val="359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1B" w:rsidRDefault="00AB101B" w:rsidP="009E5F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1B" w:rsidRDefault="00AB101B" w:rsidP="009E5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1B" w:rsidRDefault="00AB101B" w:rsidP="009E5F6B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B101B" w:rsidTr="009E5F6B">
        <w:trPr>
          <w:trHeight w:val="359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Старощербиновская перекресток ул. Красная и ул. Красина (возле ко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басного цеха колхоза «Знамя Ленина»)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Арбузы, дыни</w:t>
            </w:r>
          </w:p>
        </w:tc>
      </w:tr>
      <w:tr w:rsidR="00AB101B" w:rsidTr="009E5F6B">
        <w:trPr>
          <w:trHeight w:val="216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Старощербиновская перекресток ул. Красная и ул. Красноармейская (возле ООО «Родник»)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Арбузы, дыни</w:t>
            </w:r>
          </w:p>
        </w:tc>
      </w:tr>
      <w:tr w:rsidR="00AB101B" w:rsidTr="009E5F6B">
        <w:trPr>
          <w:trHeight w:val="600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Старощербиновская ул. Краснопа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тизанская, 60 (возле магазина «Маяк»)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Арбузы, дыни</w:t>
            </w:r>
          </w:p>
        </w:tc>
      </w:tr>
      <w:tr w:rsidR="00AB101B" w:rsidTr="009E5F6B">
        <w:trPr>
          <w:trHeight w:val="70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spacing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Старощербиновская ул. Чехова, 237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Арбузы, дыни</w:t>
            </w:r>
          </w:p>
        </w:tc>
      </w:tr>
      <w:tr w:rsidR="00AB101B" w:rsidTr="009E5F6B">
        <w:trPr>
          <w:trHeight w:val="627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Старощербиновская, ул. Первома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ская, 78/1 (ориентир Часовая масте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ская)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</w:tc>
      </w:tr>
      <w:tr w:rsidR="00AB101B" w:rsidTr="009E5F6B">
        <w:trPr>
          <w:trHeight w:val="505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Старощербиновская, ул. Энгельса, 87 Магазин «Смешанные товары»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</w:tc>
      </w:tr>
      <w:tr w:rsidR="00AB101B" w:rsidTr="009E5F6B">
        <w:trPr>
          <w:trHeight w:val="349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spacing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Старощербиновская, ул. Степана Разина, 100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плодоовощной, бахчевой продукции</w:t>
            </w:r>
          </w:p>
        </w:tc>
      </w:tr>
      <w:tr w:rsidR="00AB101B" w:rsidTr="009E5F6B">
        <w:trPr>
          <w:trHeight w:val="349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1B" w:rsidRDefault="00AB101B" w:rsidP="009E5F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1B" w:rsidRDefault="00AB101B" w:rsidP="009E5F6B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Старощербиновская, ул. Красная, 56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1B" w:rsidRDefault="00AB101B" w:rsidP="009E5F6B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плодоовощной проду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</w:tr>
      <w:tr w:rsidR="00AB101B" w:rsidTr="009E5F6B">
        <w:trPr>
          <w:trHeight w:val="349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1B" w:rsidRDefault="00AB101B" w:rsidP="009E5F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1B" w:rsidRDefault="00AB101B" w:rsidP="009E5F6B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Старощербиновская, ул. Красн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партизанская,151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1B" w:rsidRDefault="00AB101B" w:rsidP="009E5F6B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плодоовощной проду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</w:tr>
      <w:tr w:rsidR="00AB101B" w:rsidTr="009E5F6B">
        <w:trPr>
          <w:trHeight w:val="349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1B" w:rsidRDefault="00AB101B" w:rsidP="009E5F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1B" w:rsidRDefault="00AB101B" w:rsidP="009E5F6B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Старощербиновская, перекресток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ул. Первомайской и ул. Энгельса, ор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ентир кафе «Любе»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1B" w:rsidRDefault="00AB101B" w:rsidP="009E5F6B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Реализация плодоовощной и бахч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вой продукции</w:t>
            </w:r>
          </w:p>
        </w:tc>
      </w:tr>
      <w:tr w:rsidR="00AB101B" w:rsidTr="009E5F6B">
        <w:trPr>
          <w:trHeight w:val="469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Старощербиновская, ул. Красн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партизанская, по направлению на юг от здания кафе «Надежда»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прохладительных напи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ков, кваса</w:t>
            </w:r>
          </w:p>
        </w:tc>
      </w:tr>
      <w:tr w:rsidR="00AB101B" w:rsidTr="009E5F6B">
        <w:trPr>
          <w:trHeight w:val="591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tabs>
                <w:tab w:val="left" w:pos="297"/>
                <w:tab w:val="left" w:pos="477"/>
                <w:tab w:val="left" w:pos="612"/>
                <w:tab w:val="left" w:pos="966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Старощербиновская, ул. Первома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ская, по направлению на северо-восток от </w:t>
            </w:r>
            <w:r w:rsidRPr="00C805F1">
              <w:rPr>
                <w:rFonts w:ascii="Times New Roman" w:hAnsi="Times New Roman"/>
                <w:sz w:val="24"/>
                <w:szCs w:val="24"/>
              </w:rPr>
              <w:t>парикмахерской «Семейная»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прохладительных напи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ков, кваса</w:t>
            </w:r>
          </w:p>
        </w:tc>
      </w:tr>
      <w:tr w:rsidR="00AB101B" w:rsidTr="009E5F6B">
        <w:trPr>
          <w:trHeight w:val="273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Старощербиновская, ул. Первома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ская, по направлению на юго-запад от административного здания ярмарки (угол ул. Энгельса и ул. Первома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ской).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прохладительных напи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ков, кваса</w:t>
            </w:r>
          </w:p>
        </w:tc>
      </w:tr>
      <w:tr w:rsidR="00AB101B" w:rsidTr="009E5F6B">
        <w:trPr>
          <w:trHeight w:val="524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spacing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Старощербиновская, ул. Первома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ская, по направлению на восток от Стелы Труженикам тыла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прохладительных напи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ков, кваса</w:t>
            </w:r>
          </w:p>
        </w:tc>
      </w:tr>
      <w:tr w:rsidR="00AB101B" w:rsidTr="009E5F6B">
        <w:trPr>
          <w:trHeight w:val="280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spacing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Старощербиновская, рядом с маг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зином, расположенным по адресу ул. Первомайская, 149/1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прохладительных напи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ков, кваса</w:t>
            </w:r>
          </w:p>
        </w:tc>
      </w:tr>
      <w:tr w:rsidR="00AB101B" w:rsidTr="009E5F6B">
        <w:trPr>
          <w:trHeight w:val="585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Старощербиновская, пересечение ул. Первомайская и      </w:t>
            </w:r>
          </w:p>
          <w:p w:rsidR="00AB101B" w:rsidRDefault="00AB101B" w:rsidP="009E5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Советов (возле аптеки)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прохладительных напи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ков, кваса</w:t>
            </w:r>
          </w:p>
        </w:tc>
      </w:tr>
      <w:tr w:rsidR="00AB101B" w:rsidTr="009E5F6B">
        <w:trPr>
          <w:trHeight w:val="298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tabs>
                <w:tab w:val="left" w:pos="9660"/>
              </w:tabs>
              <w:spacing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Старощербиновская примыкает к земельному участку ул. Первомайская, 74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печатной продукции</w:t>
            </w:r>
          </w:p>
        </w:tc>
      </w:tr>
      <w:tr w:rsidR="00AB101B" w:rsidTr="009E5F6B">
        <w:trPr>
          <w:trHeight w:val="253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B" w:rsidRDefault="00AB101B" w:rsidP="009E5F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B" w:rsidRDefault="00AB101B" w:rsidP="009E5F6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B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B101B" w:rsidTr="009E5F6B">
        <w:trPr>
          <w:trHeight w:val="560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widowControl w:val="0"/>
              <w:spacing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Старощербиновская, ул. Первома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ская, ориентир </w:t>
            </w:r>
            <w:r w:rsidRPr="00C805F1">
              <w:rPr>
                <w:rFonts w:ascii="Times New Roman" w:hAnsi="Times New Roman"/>
                <w:sz w:val="24"/>
                <w:szCs w:val="24"/>
              </w:rPr>
              <w:t>парикмахерская «С</w:t>
            </w:r>
            <w:r w:rsidRPr="00C805F1">
              <w:rPr>
                <w:rFonts w:ascii="Times New Roman" w:hAnsi="Times New Roman"/>
                <w:sz w:val="24"/>
                <w:szCs w:val="24"/>
              </w:rPr>
              <w:t>е</w:t>
            </w:r>
            <w:r w:rsidRPr="00C805F1">
              <w:rPr>
                <w:rFonts w:ascii="Times New Roman" w:hAnsi="Times New Roman"/>
                <w:sz w:val="24"/>
                <w:szCs w:val="24"/>
              </w:rPr>
              <w:t>мейная»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продовольственных 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варов</w:t>
            </w:r>
          </w:p>
        </w:tc>
      </w:tr>
      <w:tr w:rsidR="00AB101B" w:rsidTr="009E5F6B">
        <w:trPr>
          <w:trHeight w:val="291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Старощербиновская, по ул. Ше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ченко, д. 187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продовольственных 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варов</w:t>
            </w:r>
          </w:p>
        </w:tc>
      </w:tr>
      <w:tr w:rsidR="00AB101B" w:rsidTr="009E5F6B">
        <w:trPr>
          <w:trHeight w:val="298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Старощербиновская, на участке тротуара, прилегающего к зданию ул. Первомайская, 84 (ориентир ООО ККП)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хлеба, хлебобулочных изделий, кондитерских изделий</w:t>
            </w:r>
          </w:p>
        </w:tc>
      </w:tr>
      <w:tr w:rsidR="00AB101B" w:rsidTr="009E5F6B">
        <w:trPr>
          <w:trHeight w:val="266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1B" w:rsidRDefault="00AB101B" w:rsidP="009E5F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1B" w:rsidRDefault="00AB101B" w:rsidP="009E5F6B">
            <w:pPr>
              <w:widowControl w:val="0"/>
              <w:spacing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Старощербиновская, ул. Первома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ская, 76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1B" w:rsidRDefault="00AB101B" w:rsidP="009E5F6B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Продовольственные товары</w:t>
            </w:r>
          </w:p>
        </w:tc>
      </w:tr>
      <w:tr w:rsidR="00AB101B" w:rsidTr="009E5F6B">
        <w:trPr>
          <w:trHeight w:val="298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Старощербиновская, перекресток ул. Красная и ул. Красноармейская (ориентир ООО «Родник»)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Продукты питания</w:t>
            </w:r>
          </w:p>
        </w:tc>
      </w:tr>
      <w:tr w:rsidR="00AB101B" w:rsidTr="009E5F6B">
        <w:trPr>
          <w:trHeight w:val="298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Старощербиновская, рыночная площадь 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хвойных пород</w:t>
            </w:r>
          </w:p>
        </w:tc>
      </w:tr>
      <w:tr w:rsidR="00AB101B" w:rsidTr="009E5F6B">
        <w:trPr>
          <w:trHeight w:val="298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Старощербиновская, ул. Промы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ленная, 1</w:t>
            </w:r>
          </w:p>
          <w:p w:rsidR="00AB101B" w:rsidRDefault="00AB101B" w:rsidP="009E5F6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Смешанные товары</w:t>
            </w:r>
          </w:p>
        </w:tc>
      </w:tr>
      <w:tr w:rsidR="00AB101B" w:rsidTr="009E5F6B">
        <w:trPr>
          <w:trHeight w:val="298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tabs>
                <w:tab w:val="left" w:pos="966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Старощербиновская примыкает к земельному участку по адресу ул. Пе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вомайская, 74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Продукты питания</w:t>
            </w:r>
          </w:p>
        </w:tc>
      </w:tr>
      <w:tr w:rsidR="00AB101B" w:rsidTr="009E5F6B">
        <w:trPr>
          <w:trHeight w:val="298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6E3D4F" w:rsidRDefault="00AB101B" w:rsidP="009E5F6B">
            <w:pPr>
              <w:tabs>
                <w:tab w:val="left" w:pos="9660"/>
              </w:tabs>
              <w:spacing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3D4F">
              <w:rPr>
                <w:rFonts w:ascii="Times New Roman" w:hAnsi="Times New Roman"/>
                <w:sz w:val="24"/>
                <w:szCs w:val="24"/>
              </w:rPr>
              <w:t>ст. Старощербиновская примыкает к земельному участку по адре</w:t>
            </w:r>
            <w:r>
              <w:rPr>
                <w:rFonts w:ascii="Times New Roman" w:hAnsi="Times New Roman"/>
                <w:sz w:val="24"/>
                <w:szCs w:val="24"/>
              </w:rPr>
              <w:t>су ул. Пе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вомайская, 127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Продажа фастфуда</w:t>
            </w:r>
          </w:p>
        </w:tc>
      </w:tr>
      <w:tr w:rsidR="00AB101B" w:rsidTr="009E5F6B">
        <w:trPr>
          <w:trHeight w:val="298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1B" w:rsidRDefault="00AB101B" w:rsidP="009E5F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4.10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1B" w:rsidRPr="006E3D4F" w:rsidRDefault="00AB101B" w:rsidP="009E5F6B">
            <w:pPr>
              <w:tabs>
                <w:tab w:val="left" w:pos="9660"/>
              </w:tabs>
              <w:spacing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Старощербиновская, ул. С. Перо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ской, д. 97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1B" w:rsidRDefault="00AB101B" w:rsidP="009E5F6B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Непродовольственные товары</w:t>
            </w:r>
          </w:p>
        </w:tc>
      </w:tr>
      <w:tr w:rsidR="00AB101B" w:rsidTr="009E5F6B">
        <w:trPr>
          <w:trHeight w:val="298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1B" w:rsidRPr="008D3D34" w:rsidRDefault="00AB101B" w:rsidP="009E5F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D34">
              <w:rPr>
                <w:rFonts w:ascii="Times New Roman" w:hAnsi="Times New Roman"/>
                <w:sz w:val="24"/>
                <w:szCs w:val="24"/>
              </w:rPr>
              <w:t>4.1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1B" w:rsidRDefault="00AB101B" w:rsidP="009E5F6B">
            <w:pPr>
              <w:tabs>
                <w:tab w:val="left" w:pos="9660"/>
              </w:tabs>
              <w:spacing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Старощербиновская, ул. Первома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ская, 149 (ориентир магазин «Иву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ка»)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1B" w:rsidRDefault="00AB101B" w:rsidP="009E5F6B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Продажа рыбы и морепродуктов</w:t>
            </w:r>
          </w:p>
        </w:tc>
      </w:tr>
    </w:tbl>
    <w:p w:rsidR="00AB101B" w:rsidRPr="00531378" w:rsidRDefault="00AB101B" w:rsidP="00AB101B">
      <w:pPr>
        <w:spacing w:after="0"/>
        <w:ind w:left="-142" w:firstLine="142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</w:t>
      </w:r>
    </w:p>
    <w:p w:rsidR="00AB101B" w:rsidRDefault="00AB101B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AB101B" w:rsidRDefault="00AB101B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AB101B" w:rsidRDefault="00AB101B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AB101B" w:rsidRDefault="00AB101B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AB101B" w:rsidRDefault="00AB101B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AB101B" w:rsidRDefault="00AB101B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AB101B" w:rsidRDefault="00AB101B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AB101B" w:rsidRDefault="00AB101B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AB101B" w:rsidRDefault="00AB101B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AB101B" w:rsidRDefault="00AB101B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AB101B" w:rsidRDefault="00AB101B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AB101B" w:rsidRDefault="00AB101B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AB101B" w:rsidRDefault="00AB101B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AB101B" w:rsidRDefault="00AB101B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AB101B" w:rsidRDefault="00AB101B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AB101B" w:rsidRDefault="00AB101B" w:rsidP="00AB101B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4"/>
        </w:rPr>
        <w:t>«ПРИЛОЖЕНИЕ № 10</w:t>
      </w:r>
    </w:p>
    <w:p w:rsidR="00AB101B" w:rsidRDefault="00AB101B" w:rsidP="00AB101B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4"/>
        </w:rPr>
      </w:pPr>
    </w:p>
    <w:p w:rsidR="00AB101B" w:rsidRDefault="00AB101B" w:rsidP="00AB101B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УТВЕРЖДЕНА</w:t>
      </w:r>
    </w:p>
    <w:p w:rsidR="00AB101B" w:rsidRDefault="00AB101B" w:rsidP="00AB101B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постановлением администрации </w:t>
      </w:r>
    </w:p>
    <w:p w:rsidR="00AB101B" w:rsidRDefault="00AB101B" w:rsidP="00AB101B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муниципального образования </w:t>
      </w:r>
    </w:p>
    <w:p w:rsidR="00AB101B" w:rsidRDefault="00AB101B" w:rsidP="00AB101B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Щербиновский район</w:t>
      </w:r>
    </w:p>
    <w:p w:rsidR="00AB101B" w:rsidRDefault="00AB101B" w:rsidP="00AB101B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от 8 июня 2020 № 321 </w:t>
      </w:r>
    </w:p>
    <w:p w:rsidR="00AB101B" w:rsidRDefault="00AB101B" w:rsidP="00AB101B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(в редакции постановления</w:t>
      </w:r>
    </w:p>
    <w:p w:rsidR="00AB101B" w:rsidRDefault="00AB101B" w:rsidP="00AB101B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администрации муниципального </w:t>
      </w:r>
    </w:p>
    <w:p w:rsidR="00AB101B" w:rsidRDefault="00AB101B" w:rsidP="00AB101B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образования Щербиновский район</w:t>
      </w:r>
    </w:p>
    <w:p w:rsidR="00AB101B" w:rsidRDefault="00AB101B" w:rsidP="00AB101B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от </w:t>
      </w:r>
      <w:r w:rsidR="009E5F6B">
        <w:rPr>
          <w:rFonts w:ascii="Times New Roman" w:hAnsi="Times New Roman"/>
          <w:sz w:val="28"/>
          <w:szCs w:val="24"/>
        </w:rPr>
        <w:t xml:space="preserve">25.02.2022 </w:t>
      </w:r>
      <w:r>
        <w:rPr>
          <w:rFonts w:ascii="Times New Roman" w:hAnsi="Times New Roman"/>
          <w:sz w:val="28"/>
          <w:szCs w:val="24"/>
        </w:rPr>
        <w:t>№</w:t>
      </w:r>
      <w:r w:rsidR="009E5F6B">
        <w:rPr>
          <w:rFonts w:ascii="Times New Roman" w:hAnsi="Times New Roman"/>
          <w:sz w:val="28"/>
          <w:szCs w:val="24"/>
        </w:rPr>
        <w:t xml:space="preserve"> 109</w:t>
      </w:r>
      <w:r>
        <w:rPr>
          <w:rFonts w:ascii="Times New Roman" w:hAnsi="Times New Roman"/>
          <w:sz w:val="28"/>
          <w:szCs w:val="24"/>
        </w:rPr>
        <w:t>)</w:t>
      </w:r>
    </w:p>
    <w:p w:rsidR="00AB101B" w:rsidRDefault="00AB101B" w:rsidP="00AB101B">
      <w:pPr>
        <w:tabs>
          <w:tab w:val="center" w:pos="7285"/>
          <w:tab w:val="left" w:pos="10206"/>
          <w:tab w:val="left" w:pos="1051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101B" w:rsidRDefault="00AB101B" w:rsidP="00AB101B">
      <w:pPr>
        <w:tabs>
          <w:tab w:val="center" w:pos="7285"/>
          <w:tab w:val="left" w:pos="10206"/>
          <w:tab w:val="left" w:pos="1051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101B" w:rsidRPr="003578FA" w:rsidRDefault="00AB101B" w:rsidP="00AB101B">
      <w:pPr>
        <w:tabs>
          <w:tab w:val="center" w:pos="7285"/>
          <w:tab w:val="left" w:pos="10206"/>
          <w:tab w:val="left" w:pos="1051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78FA">
        <w:rPr>
          <w:rFonts w:ascii="Times New Roman" w:hAnsi="Times New Roman"/>
          <w:sz w:val="28"/>
          <w:szCs w:val="28"/>
        </w:rPr>
        <w:t>СХЕМА</w:t>
      </w:r>
    </w:p>
    <w:p w:rsidR="00AB101B" w:rsidRPr="003578FA" w:rsidRDefault="00AB101B" w:rsidP="00AB10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78FA">
        <w:rPr>
          <w:rFonts w:ascii="Times New Roman" w:hAnsi="Times New Roman"/>
          <w:sz w:val="28"/>
          <w:szCs w:val="28"/>
        </w:rPr>
        <w:t>(графическая часть)</w:t>
      </w:r>
    </w:p>
    <w:p w:rsidR="00AB101B" w:rsidRPr="003578FA" w:rsidRDefault="00AB101B" w:rsidP="00AB10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78FA">
        <w:rPr>
          <w:rFonts w:ascii="Times New Roman" w:hAnsi="Times New Roman"/>
          <w:sz w:val="28"/>
          <w:szCs w:val="28"/>
        </w:rPr>
        <w:t>размещения нестационарных торговых объектов на территории</w:t>
      </w:r>
    </w:p>
    <w:p w:rsidR="00AB101B" w:rsidRDefault="00AB101B" w:rsidP="00AB10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78FA">
        <w:rPr>
          <w:rFonts w:ascii="Times New Roman" w:hAnsi="Times New Roman"/>
          <w:sz w:val="28"/>
          <w:szCs w:val="28"/>
        </w:rPr>
        <w:t>Новощербиновского сельского поселения Щербиновского района</w:t>
      </w:r>
    </w:p>
    <w:p w:rsidR="00AB101B" w:rsidRDefault="00AB101B" w:rsidP="00AB101B">
      <w:pPr>
        <w:jc w:val="center"/>
        <w:rPr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2000" cy="3604895"/>
            <wp:effectExtent l="19050" t="0" r="0" b="0"/>
            <wp:docPr id="1" name="Рисунок 1" descr="ново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щ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604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01B" w:rsidRPr="003578FA" w:rsidRDefault="00AB101B" w:rsidP="00AB101B">
      <w:pPr>
        <w:jc w:val="center"/>
        <w:rPr>
          <w:rFonts w:ascii="Times New Roman" w:hAnsi="Times New Roman"/>
          <w:sz w:val="28"/>
          <w:szCs w:val="28"/>
        </w:rPr>
      </w:pPr>
      <w:r w:rsidRPr="003578FA">
        <w:rPr>
          <w:rFonts w:ascii="Times New Roman" w:hAnsi="Times New Roman"/>
          <w:sz w:val="28"/>
          <w:szCs w:val="28"/>
        </w:rPr>
        <w:t>Условные обозначения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3"/>
        <w:gridCol w:w="5314"/>
        <w:gridCol w:w="3037"/>
      </w:tblGrid>
      <w:tr w:rsidR="00AB101B" w:rsidRPr="00C2464E" w:rsidTr="009E5F6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B" w:rsidRPr="00C2464E" w:rsidRDefault="00AB101B" w:rsidP="009E5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64E">
              <w:rPr>
                <w:rFonts w:ascii="Times New Roman" w:hAnsi="Times New Roman"/>
                <w:sz w:val="24"/>
                <w:szCs w:val="24"/>
              </w:rPr>
              <w:t xml:space="preserve">Условные </w:t>
            </w:r>
          </w:p>
          <w:p w:rsidR="00AB101B" w:rsidRPr="00C2464E" w:rsidRDefault="00AB101B" w:rsidP="009E5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64E">
              <w:rPr>
                <w:rFonts w:ascii="Times New Roman" w:hAnsi="Times New Roman"/>
                <w:sz w:val="24"/>
                <w:szCs w:val="24"/>
              </w:rPr>
              <w:t>обозначения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C2464E" w:rsidRDefault="00AB101B" w:rsidP="009E5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64E">
              <w:rPr>
                <w:rFonts w:ascii="Times New Roman" w:hAnsi="Times New Roman"/>
                <w:sz w:val="24"/>
                <w:szCs w:val="24"/>
              </w:rPr>
              <w:t xml:space="preserve">Адресный ориентир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C2464E" w:rsidRDefault="00AB101B" w:rsidP="009E5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64E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</w:tr>
      <w:tr w:rsidR="00AB101B" w:rsidRPr="00C2464E" w:rsidTr="009E5F6B">
        <w:trPr>
          <w:trHeight w:val="5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C2464E" w:rsidRDefault="00AB101B" w:rsidP="009E5F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64E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C2464E" w:rsidRDefault="00AB101B" w:rsidP="009E5F6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2464E">
              <w:rPr>
                <w:rFonts w:ascii="Times New Roman" w:hAnsi="Times New Roman"/>
                <w:sz w:val="24"/>
                <w:szCs w:val="24"/>
              </w:rPr>
              <w:t>ст. Новощербиновская, по ул. Мира (центральная площадь), с левой стороны от магазина «Анну</w:t>
            </w:r>
            <w:r w:rsidRPr="00C2464E">
              <w:rPr>
                <w:rFonts w:ascii="Times New Roman" w:hAnsi="Times New Roman"/>
                <w:sz w:val="24"/>
                <w:szCs w:val="24"/>
              </w:rPr>
              <w:t>ш</w:t>
            </w:r>
            <w:r w:rsidRPr="00C2464E">
              <w:rPr>
                <w:rFonts w:ascii="Times New Roman" w:hAnsi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C2464E" w:rsidRDefault="00AB101B" w:rsidP="009E5F6B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2464E">
              <w:rPr>
                <w:rFonts w:ascii="Times New Roman" w:hAnsi="Times New Roman"/>
                <w:sz w:val="24"/>
                <w:szCs w:val="24"/>
              </w:rPr>
              <w:t>Реализация плодоовощной продукции</w:t>
            </w:r>
          </w:p>
        </w:tc>
      </w:tr>
      <w:tr w:rsidR="00AB101B" w:rsidRPr="00C2464E" w:rsidTr="009E5F6B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B" w:rsidRPr="00C2464E" w:rsidRDefault="00AB101B" w:rsidP="009E5F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B" w:rsidRPr="00C2464E" w:rsidRDefault="00AB101B" w:rsidP="009E5F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B" w:rsidRPr="00C2464E" w:rsidRDefault="00AB101B" w:rsidP="009E5F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B101B" w:rsidRPr="00C2464E" w:rsidTr="009E5F6B">
        <w:trPr>
          <w:trHeight w:val="5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C2464E" w:rsidRDefault="00AB101B" w:rsidP="009E5F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64E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C2464E" w:rsidRDefault="00AB101B" w:rsidP="009E5F6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64E">
              <w:rPr>
                <w:rFonts w:ascii="Times New Roman" w:hAnsi="Times New Roman"/>
                <w:sz w:val="24"/>
                <w:szCs w:val="24"/>
              </w:rPr>
              <w:t>ст. Новощербиновская, по ул. Ейская (с правой стороны от торгового павильона «Дуэт»)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C2464E" w:rsidRDefault="00AB101B" w:rsidP="009E5F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2464E">
              <w:rPr>
                <w:rFonts w:ascii="Times New Roman" w:hAnsi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AB101B" w:rsidRPr="00C2464E" w:rsidTr="009E5F6B">
        <w:trPr>
          <w:trHeight w:val="5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C2464E" w:rsidRDefault="00AB101B" w:rsidP="009E5F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64E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Default="00AB101B" w:rsidP="009E5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64E">
              <w:rPr>
                <w:rFonts w:ascii="Times New Roman" w:hAnsi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Новощербиновская, перекресток </w:t>
            </w:r>
            <w:r w:rsidRPr="00C2464E">
              <w:rPr>
                <w:rFonts w:ascii="Times New Roman" w:hAnsi="Times New Roman"/>
                <w:sz w:val="24"/>
                <w:szCs w:val="24"/>
              </w:rPr>
              <w:t>ул. Садовая и ул. Советов (напротив магазина №2 ООО «Щербиновский районный торговый дом»)</w:t>
            </w:r>
          </w:p>
          <w:p w:rsidR="00AB101B" w:rsidRPr="00C2464E" w:rsidRDefault="00AB101B" w:rsidP="009E5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C2464E" w:rsidRDefault="00AB101B" w:rsidP="009E5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64E">
              <w:rPr>
                <w:rFonts w:ascii="Times New Roman" w:hAnsi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AB101B" w:rsidRPr="00C2464E" w:rsidTr="009E5F6B">
        <w:trPr>
          <w:trHeight w:val="5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C2464E" w:rsidRDefault="00AB101B" w:rsidP="009E5F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64E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C2464E" w:rsidRDefault="00AB101B" w:rsidP="009E5F6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2464E">
              <w:rPr>
                <w:rFonts w:ascii="Times New Roman" w:hAnsi="Times New Roman"/>
                <w:sz w:val="24"/>
                <w:szCs w:val="24"/>
              </w:rPr>
              <w:t>ст. Новощербиновская, ул. Мира (с правой ст</w:t>
            </w:r>
            <w:r w:rsidRPr="00C2464E">
              <w:rPr>
                <w:rFonts w:ascii="Times New Roman" w:hAnsi="Times New Roman"/>
                <w:sz w:val="24"/>
                <w:szCs w:val="24"/>
              </w:rPr>
              <w:t>о</w:t>
            </w:r>
            <w:r w:rsidRPr="00C2464E">
              <w:rPr>
                <w:rFonts w:ascii="Times New Roman" w:hAnsi="Times New Roman"/>
                <w:sz w:val="24"/>
                <w:szCs w:val="24"/>
              </w:rPr>
              <w:t>роны от здания №41, напротив универсама «Магнит»)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C2464E" w:rsidRDefault="00AB101B" w:rsidP="009E5F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2464E">
              <w:rPr>
                <w:rFonts w:ascii="Times New Roman" w:hAnsi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AB101B" w:rsidRPr="00C2464E" w:rsidTr="009E5F6B">
        <w:trPr>
          <w:trHeight w:val="5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3578FA" w:rsidRDefault="00AB101B" w:rsidP="009E5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8FA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3578FA" w:rsidRDefault="00AB101B" w:rsidP="009E5F6B">
            <w:pPr>
              <w:widowControl w:val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578FA">
              <w:rPr>
                <w:rFonts w:ascii="Times New Roman" w:hAnsi="Times New Roman"/>
                <w:sz w:val="24"/>
                <w:szCs w:val="24"/>
                <w:lang w:bidi="ru-RU"/>
              </w:rPr>
              <w:t>ст. Новощербиновская, центральная площадь по ул. Мира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3578FA" w:rsidRDefault="00AB101B" w:rsidP="009E5F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578FA">
              <w:rPr>
                <w:rFonts w:ascii="Times New Roman" w:hAnsi="Times New Roman"/>
                <w:sz w:val="24"/>
                <w:szCs w:val="24"/>
                <w:lang w:bidi="ru-RU"/>
              </w:rPr>
              <w:t>Реализация прохладител</w:t>
            </w:r>
            <w:r w:rsidRPr="003578FA">
              <w:rPr>
                <w:rFonts w:ascii="Times New Roman" w:hAnsi="Times New Roman"/>
                <w:sz w:val="24"/>
                <w:szCs w:val="24"/>
                <w:lang w:bidi="ru-RU"/>
              </w:rPr>
              <w:t>ь</w:t>
            </w:r>
            <w:r w:rsidRPr="003578FA">
              <w:rPr>
                <w:rFonts w:ascii="Times New Roman" w:hAnsi="Times New Roman"/>
                <w:sz w:val="24"/>
                <w:szCs w:val="24"/>
                <w:lang w:bidi="ru-RU"/>
              </w:rPr>
              <w:t>ных напитков, кваса</w:t>
            </w:r>
          </w:p>
        </w:tc>
      </w:tr>
      <w:tr w:rsidR="00AB101B" w:rsidRPr="00C2464E" w:rsidTr="009E5F6B">
        <w:trPr>
          <w:trHeight w:val="5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3578FA" w:rsidRDefault="00AB101B" w:rsidP="009E5F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8FA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3578FA" w:rsidRDefault="00AB101B" w:rsidP="009E5F6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8FA">
              <w:rPr>
                <w:rFonts w:ascii="Times New Roman" w:hAnsi="Times New Roman"/>
                <w:sz w:val="24"/>
                <w:szCs w:val="24"/>
              </w:rPr>
              <w:t>ст. Новощербиновская, ул. Мира (центральная площадь по направлению на восток от магазина «Магнит Косметик»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3578FA" w:rsidRDefault="00AB101B" w:rsidP="009E5F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578FA">
              <w:rPr>
                <w:rFonts w:ascii="Times New Roman" w:hAnsi="Times New Roman"/>
                <w:sz w:val="24"/>
                <w:szCs w:val="24"/>
                <w:lang w:bidi="ru-RU"/>
              </w:rPr>
              <w:t>Реализация прохладител</w:t>
            </w:r>
            <w:r w:rsidRPr="003578FA">
              <w:rPr>
                <w:rFonts w:ascii="Times New Roman" w:hAnsi="Times New Roman"/>
                <w:sz w:val="24"/>
                <w:szCs w:val="24"/>
                <w:lang w:bidi="ru-RU"/>
              </w:rPr>
              <w:t>ь</w:t>
            </w:r>
            <w:r w:rsidRPr="003578FA">
              <w:rPr>
                <w:rFonts w:ascii="Times New Roman" w:hAnsi="Times New Roman"/>
                <w:sz w:val="24"/>
                <w:szCs w:val="24"/>
                <w:lang w:bidi="ru-RU"/>
              </w:rPr>
              <w:t>ных напитков, кваса</w:t>
            </w:r>
          </w:p>
        </w:tc>
      </w:tr>
      <w:tr w:rsidR="00AB101B" w:rsidRPr="00C2464E" w:rsidTr="009E5F6B">
        <w:trPr>
          <w:trHeight w:val="5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3578FA" w:rsidRDefault="00AB101B" w:rsidP="009E5F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8FA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3578FA" w:rsidRDefault="00AB101B" w:rsidP="009E5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8FA">
              <w:rPr>
                <w:rFonts w:ascii="Times New Roman" w:hAnsi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Новощербиновская, перекресток </w:t>
            </w:r>
            <w:r w:rsidRPr="003578FA">
              <w:rPr>
                <w:rFonts w:ascii="Times New Roman" w:hAnsi="Times New Roman"/>
                <w:sz w:val="24"/>
                <w:szCs w:val="24"/>
              </w:rPr>
              <w:t>ул. Ейская и ул. Ленина (по направлению на восток от торг</w:t>
            </w:r>
            <w:r w:rsidRPr="003578FA">
              <w:rPr>
                <w:rFonts w:ascii="Times New Roman" w:hAnsi="Times New Roman"/>
                <w:sz w:val="24"/>
                <w:szCs w:val="24"/>
              </w:rPr>
              <w:t>о</w:t>
            </w:r>
            <w:r w:rsidRPr="003578FA">
              <w:rPr>
                <w:rFonts w:ascii="Times New Roman" w:hAnsi="Times New Roman"/>
                <w:sz w:val="24"/>
                <w:szCs w:val="24"/>
              </w:rPr>
              <w:t>вого павильона «Дуэт»)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3578FA" w:rsidRDefault="00AB101B" w:rsidP="009E5F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578FA">
              <w:rPr>
                <w:rFonts w:ascii="Times New Roman" w:hAnsi="Times New Roman"/>
                <w:sz w:val="24"/>
                <w:szCs w:val="24"/>
                <w:lang w:bidi="ru-RU"/>
              </w:rPr>
              <w:t>Реализация прохладител</w:t>
            </w:r>
            <w:r w:rsidRPr="003578FA">
              <w:rPr>
                <w:rFonts w:ascii="Times New Roman" w:hAnsi="Times New Roman"/>
                <w:sz w:val="24"/>
                <w:szCs w:val="24"/>
                <w:lang w:bidi="ru-RU"/>
              </w:rPr>
              <w:t>ь</w:t>
            </w:r>
            <w:r w:rsidRPr="003578FA">
              <w:rPr>
                <w:rFonts w:ascii="Times New Roman" w:hAnsi="Times New Roman"/>
                <w:sz w:val="24"/>
                <w:szCs w:val="24"/>
                <w:lang w:bidi="ru-RU"/>
              </w:rPr>
              <w:t>ных напитков, кваса</w:t>
            </w:r>
          </w:p>
        </w:tc>
      </w:tr>
      <w:tr w:rsidR="00AB101B" w:rsidRPr="00C2464E" w:rsidTr="009E5F6B">
        <w:trPr>
          <w:trHeight w:val="5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3578FA" w:rsidRDefault="00AB101B" w:rsidP="009E5F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8FA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3578FA" w:rsidRDefault="00AB101B" w:rsidP="009E5F6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578FA">
              <w:rPr>
                <w:rFonts w:ascii="Times New Roman" w:hAnsi="Times New Roman"/>
                <w:sz w:val="24"/>
                <w:szCs w:val="24"/>
                <w:lang w:bidi="ru-RU"/>
              </w:rPr>
              <w:t>ст. Новощербиновская, в северной части кадас</w:t>
            </w:r>
            <w:r w:rsidRPr="003578FA">
              <w:rPr>
                <w:rFonts w:ascii="Times New Roman" w:hAnsi="Times New Roman"/>
                <w:sz w:val="24"/>
                <w:szCs w:val="24"/>
                <w:lang w:bidi="ru-RU"/>
              </w:rPr>
              <w:t>т</w:t>
            </w:r>
            <w:r w:rsidRPr="003578FA">
              <w:rPr>
                <w:rFonts w:ascii="Times New Roman" w:hAnsi="Times New Roman"/>
                <w:sz w:val="24"/>
                <w:szCs w:val="24"/>
                <w:lang w:bidi="ru-RU"/>
              </w:rPr>
              <w:t>рового квартала 23:36:0803001 (на пересечении улиц Садовой и Горького)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3578FA" w:rsidRDefault="00AB101B" w:rsidP="009E5F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578FA">
              <w:rPr>
                <w:rFonts w:ascii="Times New Roman" w:hAnsi="Times New Roman"/>
                <w:sz w:val="24"/>
                <w:szCs w:val="24"/>
                <w:lang w:bidi="ru-RU"/>
              </w:rPr>
              <w:t>Реализация продовольс</w:t>
            </w:r>
            <w:r w:rsidRPr="003578FA">
              <w:rPr>
                <w:rFonts w:ascii="Times New Roman" w:hAnsi="Times New Roman"/>
                <w:sz w:val="24"/>
                <w:szCs w:val="24"/>
                <w:lang w:bidi="ru-RU"/>
              </w:rPr>
              <w:t>т</w:t>
            </w:r>
            <w:r w:rsidRPr="003578FA">
              <w:rPr>
                <w:rFonts w:ascii="Times New Roman" w:hAnsi="Times New Roman"/>
                <w:sz w:val="24"/>
                <w:szCs w:val="24"/>
                <w:lang w:bidi="ru-RU"/>
              </w:rPr>
              <w:t>венных и промышленных товаров</w:t>
            </w:r>
          </w:p>
        </w:tc>
      </w:tr>
      <w:tr w:rsidR="00AB101B" w:rsidRPr="00C2464E" w:rsidTr="009E5F6B">
        <w:trPr>
          <w:trHeight w:val="5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3578FA" w:rsidRDefault="00AB101B" w:rsidP="009E5F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8FA">
              <w:rPr>
                <w:rFonts w:ascii="Times New Roman" w:hAnsi="Times New Roman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3578FA" w:rsidRDefault="00AB101B" w:rsidP="009E5F6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578FA">
              <w:rPr>
                <w:rFonts w:ascii="Times New Roman" w:hAnsi="Times New Roman"/>
                <w:sz w:val="24"/>
                <w:szCs w:val="24"/>
                <w:lang w:bidi="ru-RU"/>
              </w:rPr>
              <w:t>ст. Новощербиновская, улица Мира (центральная площадь по направлению на восток от магазина, расположенного по адресу:  ст. Новощербино</w:t>
            </w:r>
            <w:r w:rsidRPr="003578FA">
              <w:rPr>
                <w:rFonts w:ascii="Times New Roman" w:hAnsi="Times New Roman"/>
                <w:sz w:val="24"/>
                <w:szCs w:val="24"/>
                <w:lang w:bidi="ru-RU"/>
              </w:rPr>
              <w:t>в</w:t>
            </w:r>
            <w:r w:rsidRPr="003578FA">
              <w:rPr>
                <w:rFonts w:ascii="Times New Roman" w:hAnsi="Times New Roman"/>
                <w:sz w:val="24"/>
                <w:szCs w:val="24"/>
                <w:lang w:bidi="ru-RU"/>
              </w:rPr>
              <w:t>ская, ул. Мира, 48)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3578FA" w:rsidRDefault="00AB101B" w:rsidP="009E5F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578FA">
              <w:rPr>
                <w:rFonts w:ascii="Times New Roman" w:hAnsi="Times New Roman"/>
                <w:sz w:val="24"/>
                <w:szCs w:val="24"/>
                <w:lang w:bidi="ru-RU"/>
              </w:rPr>
              <w:t>Реализация хлебобуло</w:t>
            </w:r>
            <w:r w:rsidRPr="003578FA">
              <w:rPr>
                <w:rFonts w:ascii="Times New Roman" w:hAnsi="Times New Roman"/>
                <w:sz w:val="24"/>
                <w:szCs w:val="24"/>
                <w:lang w:bidi="ru-RU"/>
              </w:rPr>
              <w:t>ч</w:t>
            </w:r>
            <w:r w:rsidRPr="003578FA">
              <w:rPr>
                <w:rFonts w:ascii="Times New Roman" w:hAnsi="Times New Roman"/>
                <w:sz w:val="24"/>
                <w:szCs w:val="24"/>
                <w:lang w:bidi="ru-RU"/>
              </w:rPr>
              <w:t>ных и кондитерских изд</w:t>
            </w:r>
            <w:r w:rsidRPr="003578FA">
              <w:rPr>
                <w:rFonts w:ascii="Times New Roman" w:hAnsi="Times New Roman"/>
                <w:sz w:val="24"/>
                <w:szCs w:val="24"/>
                <w:lang w:bidi="ru-RU"/>
              </w:rPr>
              <w:t>е</w:t>
            </w:r>
            <w:r w:rsidRPr="003578FA">
              <w:rPr>
                <w:rFonts w:ascii="Times New Roman" w:hAnsi="Times New Roman"/>
                <w:sz w:val="24"/>
                <w:szCs w:val="24"/>
                <w:lang w:bidi="ru-RU"/>
              </w:rPr>
              <w:t>лий</w:t>
            </w:r>
          </w:p>
        </w:tc>
      </w:tr>
      <w:tr w:rsidR="00AB101B" w:rsidRPr="00C2464E" w:rsidTr="009E5F6B">
        <w:trPr>
          <w:trHeight w:val="5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3578FA" w:rsidRDefault="00AB101B" w:rsidP="009E5F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8FA"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3578FA" w:rsidRDefault="00AB101B" w:rsidP="009E5F6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578FA">
              <w:rPr>
                <w:rFonts w:ascii="Times New Roman" w:hAnsi="Times New Roman"/>
                <w:sz w:val="24"/>
                <w:szCs w:val="24"/>
                <w:lang w:bidi="ru-RU"/>
              </w:rPr>
              <w:t>ст. Новощербиновская, ул. Красная (прилега</w:t>
            </w:r>
            <w:r w:rsidRPr="003578FA">
              <w:rPr>
                <w:rFonts w:ascii="Times New Roman" w:hAnsi="Times New Roman"/>
                <w:sz w:val="24"/>
                <w:szCs w:val="24"/>
                <w:lang w:bidi="ru-RU"/>
              </w:rPr>
              <w:t>ю</w:t>
            </w:r>
            <w:r w:rsidRPr="003578FA">
              <w:rPr>
                <w:rFonts w:ascii="Times New Roman" w:hAnsi="Times New Roman"/>
                <w:sz w:val="24"/>
                <w:szCs w:val="24"/>
                <w:lang w:bidi="ru-RU"/>
              </w:rPr>
              <w:t>щий с восточной стороны к земельному участку, расположенному по адресу: ст. Новощербино</w:t>
            </w:r>
            <w:r w:rsidRPr="003578FA">
              <w:rPr>
                <w:rFonts w:ascii="Times New Roman" w:hAnsi="Times New Roman"/>
                <w:sz w:val="24"/>
                <w:szCs w:val="24"/>
                <w:lang w:bidi="ru-RU"/>
              </w:rPr>
              <w:t>в</w:t>
            </w:r>
            <w:r w:rsidRPr="003578FA">
              <w:rPr>
                <w:rFonts w:ascii="Times New Roman" w:hAnsi="Times New Roman"/>
                <w:sz w:val="24"/>
                <w:szCs w:val="24"/>
                <w:lang w:bidi="ru-RU"/>
              </w:rPr>
              <w:t>ская, ул. Красная, 35)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3578FA" w:rsidRDefault="00AB101B" w:rsidP="009E5F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578FA">
              <w:rPr>
                <w:rFonts w:ascii="Times New Roman" w:hAnsi="Times New Roman"/>
                <w:sz w:val="24"/>
                <w:szCs w:val="24"/>
                <w:lang w:bidi="ru-RU"/>
              </w:rPr>
              <w:t>Реализация продуктов п</w:t>
            </w:r>
            <w:r w:rsidRPr="003578FA">
              <w:rPr>
                <w:rFonts w:ascii="Times New Roman" w:hAnsi="Times New Roman"/>
                <w:sz w:val="24"/>
                <w:szCs w:val="24"/>
                <w:lang w:bidi="ru-RU"/>
              </w:rPr>
              <w:t>и</w:t>
            </w:r>
            <w:r w:rsidRPr="003578FA">
              <w:rPr>
                <w:rFonts w:ascii="Times New Roman" w:hAnsi="Times New Roman"/>
                <w:sz w:val="24"/>
                <w:szCs w:val="24"/>
                <w:lang w:bidi="ru-RU"/>
              </w:rPr>
              <w:t>тания</w:t>
            </w:r>
          </w:p>
        </w:tc>
      </w:tr>
      <w:tr w:rsidR="00AB101B" w:rsidRPr="00C2464E" w:rsidTr="009E5F6B">
        <w:trPr>
          <w:trHeight w:val="5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3578FA" w:rsidRDefault="00AB101B" w:rsidP="009E5F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CFB">
              <w:rPr>
                <w:rFonts w:ascii="Times New Roman" w:hAnsi="Times New Roman"/>
                <w:sz w:val="24"/>
                <w:szCs w:val="24"/>
              </w:rPr>
              <w:t>1.11.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3578FA" w:rsidRDefault="00AB101B" w:rsidP="009E5F6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578FA">
              <w:rPr>
                <w:rFonts w:ascii="Times New Roman" w:hAnsi="Times New Roman"/>
                <w:sz w:val="24"/>
                <w:szCs w:val="24"/>
                <w:lang w:bidi="ru-RU"/>
              </w:rPr>
              <w:t>ст. Новощербиновская, ул. Кавалерийская (пр</w:t>
            </w:r>
            <w:r w:rsidRPr="003578FA">
              <w:rPr>
                <w:rFonts w:ascii="Times New Roman" w:hAnsi="Times New Roman"/>
                <w:sz w:val="24"/>
                <w:szCs w:val="24"/>
                <w:lang w:bidi="ru-RU"/>
              </w:rPr>
              <w:t>и</w:t>
            </w:r>
            <w:r w:rsidRPr="003578FA">
              <w:rPr>
                <w:rFonts w:ascii="Times New Roman" w:hAnsi="Times New Roman"/>
                <w:sz w:val="24"/>
                <w:szCs w:val="24"/>
                <w:lang w:bidi="ru-RU"/>
              </w:rPr>
              <w:t>легающий к северной стороны к земельному участку, расположенному по адресу: ст. Нов</w:t>
            </w:r>
            <w:r w:rsidRPr="003578FA">
              <w:rPr>
                <w:rFonts w:ascii="Times New Roman" w:hAnsi="Times New Roman"/>
                <w:sz w:val="24"/>
                <w:szCs w:val="24"/>
                <w:lang w:bidi="ru-RU"/>
              </w:rPr>
              <w:t>о</w:t>
            </w:r>
            <w:r w:rsidRPr="003578FA">
              <w:rPr>
                <w:rFonts w:ascii="Times New Roman" w:hAnsi="Times New Roman"/>
                <w:sz w:val="24"/>
                <w:szCs w:val="24"/>
                <w:lang w:bidi="ru-RU"/>
              </w:rPr>
              <w:t>щербиновская, ул. Проезжая, 45)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3578FA" w:rsidRDefault="00AB101B" w:rsidP="009E5F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578FA">
              <w:rPr>
                <w:rFonts w:ascii="Times New Roman" w:hAnsi="Times New Roman"/>
                <w:sz w:val="24"/>
                <w:szCs w:val="24"/>
                <w:lang w:bidi="ru-RU"/>
              </w:rPr>
              <w:t>Реализация продуктов п</w:t>
            </w:r>
            <w:r w:rsidRPr="003578FA">
              <w:rPr>
                <w:rFonts w:ascii="Times New Roman" w:hAnsi="Times New Roman"/>
                <w:sz w:val="24"/>
                <w:szCs w:val="24"/>
                <w:lang w:bidi="ru-RU"/>
              </w:rPr>
              <w:t>и</w:t>
            </w:r>
            <w:r w:rsidRPr="003578FA">
              <w:rPr>
                <w:rFonts w:ascii="Times New Roman" w:hAnsi="Times New Roman"/>
                <w:sz w:val="24"/>
                <w:szCs w:val="24"/>
                <w:lang w:bidi="ru-RU"/>
              </w:rPr>
              <w:t>тания</w:t>
            </w:r>
          </w:p>
        </w:tc>
      </w:tr>
    </w:tbl>
    <w:p w:rsidR="00AB101B" w:rsidRDefault="00AB101B" w:rsidP="00AB101B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            ».</w:t>
      </w:r>
    </w:p>
    <w:p w:rsidR="00AB101B" w:rsidRDefault="00AB101B" w:rsidP="00AB101B">
      <w:pPr>
        <w:spacing w:after="0" w:line="240" w:lineRule="auto"/>
      </w:pPr>
    </w:p>
    <w:p w:rsidR="00AB101B" w:rsidRDefault="00AB101B" w:rsidP="00AB101B">
      <w:pPr>
        <w:spacing w:after="0" w:line="240" w:lineRule="auto"/>
      </w:pPr>
    </w:p>
    <w:p w:rsidR="00AB101B" w:rsidRDefault="00AB101B" w:rsidP="00AB101B">
      <w:pPr>
        <w:spacing w:after="0" w:line="240" w:lineRule="auto"/>
      </w:pPr>
    </w:p>
    <w:p w:rsidR="00AB101B" w:rsidRPr="003578FA" w:rsidRDefault="00AB101B" w:rsidP="00AB101B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3578FA"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:rsidR="00AB101B" w:rsidRPr="003578FA" w:rsidRDefault="00AB101B" w:rsidP="00AB101B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3578FA">
        <w:rPr>
          <w:rFonts w:ascii="Times New Roman" w:hAnsi="Times New Roman"/>
          <w:sz w:val="28"/>
          <w:szCs w:val="28"/>
        </w:rPr>
        <w:t xml:space="preserve">начальника отдела экономики </w:t>
      </w:r>
    </w:p>
    <w:p w:rsidR="00AB101B" w:rsidRPr="003578FA" w:rsidRDefault="00AB101B" w:rsidP="00AB101B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3578FA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</w:p>
    <w:p w:rsidR="00AB101B" w:rsidRDefault="00AB101B" w:rsidP="00AB101B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4"/>
        </w:rPr>
      </w:pPr>
      <w:r w:rsidRPr="003578FA">
        <w:rPr>
          <w:rFonts w:ascii="Times New Roman" w:hAnsi="Times New Roman"/>
          <w:sz w:val="28"/>
          <w:szCs w:val="28"/>
        </w:rPr>
        <w:t xml:space="preserve">Щербиновский район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Pr="003578FA">
        <w:rPr>
          <w:rFonts w:ascii="Times New Roman" w:hAnsi="Times New Roman"/>
          <w:sz w:val="28"/>
          <w:szCs w:val="28"/>
        </w:rPr>
        <w:t>А.Ю. Жучкова</w:t>
      </w:r>
    </w:p>
    <w:p w:rsidR="00AB101B" w:rsidRPr="00C61FC3" w:rsidRDefault="00AB101B" w:rsidP="00945895">
      <w:pPr>
        <w:spacing w:after="0" w:line="240" w:lineRule="auto"/>
        <w:contextualSpacing/>
        <w:rPr>
          <w:rFonts w:ascii="Times New Roman" w:hAnsi="Times New Roman" w:cs="Times New Roman"/>
          <w:szCs w:val="28"/>
        </w:rPr>
      </w:pPr>
    </w:p>
    <w:sectPr w:rsidR="00AB101B" w:rsidRPr="00C61FC3" w:rsidSect="00C61FC3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3A0" w:rsidRDefault="00C873A0" w:rsidP="007A1E26">
      <w:pPr>
        <w:spacing w:after="0" w:line="240" w:lineRule="auto"/>
      </w:pPr>
      <w:r>
        <w:separator/>
      </w:r>
    </w:p>
  </w:endnote>
  <w:endnote w:type="continuationSeparator" w:id="1">
    <w:p w:rsidR="00C873A0" w:rsidRDefault="00C873A0" w:rsidP="007A1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3A0" w:rsidRDefault="00C873A0" w:rsidP="007A1E26">
      <w:pPr>
        <w:spacing w:after="0" w:line="240" w:lineRule="auto"/>
      </w:pPr>
      <w:r>
        <w:separator/>
      </w:r>
    </w:p>
  </w:footnote>
  <w:footnote w:type="continuationSeparator" w:id="1">
    <w:p w:rsidR="00C873A0" w:rsidRDefault="00C873A0" w:rsidP="007A1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F6B" w:rsidRDefault="009E5F6B">
    <w:pPr>
      <w:pStyle w:val="a5"/>
      <w:jc w:val="center"/>
    </w:pPr>
  </w:p>
  <w:p w:rsidR="009E5F6B" w:rsidRDefault="009E5F6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21598946"/>
      <w:docPartObj>
        <w:docPartGallery w:val="Page Numbers (Top of Page)"/>
        <w:docPartUnique/>
      </w:docPartObj>
    </w:sdtPr>
    <w:sdtContent>
      <w:p w:rsidR="009E5F6B" w:rsidRDefault="009E5F6B">
        <w:pPr>
          <w:pStyle w:val="a5"/>
          <w:jc w:val="center"/>
        </w:pPr>
        <w:fldSimple w:instr="PAGE   \* MERGEFORMAT">
          <w:r w:rsidR="00A72A63">
            <w:rPr>
              <w:noProof/>
            </w:rPr>
            <w:t>5</w:t>
          </w:r>
        </w:fldSimple>
      </w:p>
    </w:sdtContent>
  </w:sdt>
  <w:p w:rsidR="009E5F6B" w:rsidRDefault="009E5F6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5821"/>
    <w:multiLevelType w:val="hybridMultilevel"/>
    <w:tmpl w:val="8EEEB2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46847"/>
    <w:multiLevelType w:val="hybridMultilevel"/>
    <w:tmpl w:val="1C3A5DA6"/>
    <w:lvl w:ilvl="0" w:tplc="6EA0837E">
      <w:start w:val="2015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A017F4"/>
    <w:multiLevelType w:val="hybridMultilevel"/>
    <w:tmpl w:val="5B262CAE"/>
    <w:lvl w:ilvl="0" w:tplc="0419000F">
      <w:start w:val="1"/>
      <w:numFmt w:val="decimal"/>
      <w:lvlText w:val="%1."/>
      <w:lvlJc w:val="left"/>
      <w:pPr>
        <w:tabs>
          <w:tab w:val="num" w:pos="3229"/>
        </w:tabs>
        <w:ind w:left="32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949"/>
        </w:tabs>
        <w:ind w:left="39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69"/>
        </w:tabs>
        <w:ind w:left="46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89"/>
        </w:tabs>
        <w:ind w:left="53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09"/>
        </w:tabs>
        <w:ind w:left="61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29"/>
        </w:tabs>
        <w:ind w:left="68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49"/>
        </w:tabs>
        <w:ind w:left="75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69"/>
        </w:tabs>
        <w:ind w:left="82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89"/>
        </w:tabs>
        <w:ind w:left="8989" w:hanging="180"/>
      </w:pPr>
    </w:lvl>
  </w:abstractNum>
  <w:abstractNum w:abstractNumId="3">
    <w:nsid w:val="10DF7C2F"/>
    <w:multiLevelType w:val="hybridMultilevel"/>
    <w:tmpl w:val="F0F69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85B9F"/>
    <w:multiLevelType w:val="hybridMultilevel"/>
    <w:tmpl w:val="41EC476E"/>
    <w:lvl w:ilvl="0" w:tplc="56E633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9B91420"/>
    <w:multiLevelType w:val="hybridMultilevel"/>
    <w:tmpl w:val="CDF4B8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054B7C"/>
    <w:multiLevelType w:val="hybridMultilevel"/>
    <w:tmpl w:val="AFCEE5CA"/>
    <w:lvl w:ilvl="0" w:tplc="ED825776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1C4A67E1"/>
    <w:multiLevelType w:val="hybridMultilevel"/>
    <w:tmpl w:val="F6B4011A"/>
    <w:lvl w:ilvl="0" w:tplc="7F76308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20494410"/>
    <w:multiLevelType w:val="hybridMultilevel"/>
    <w:tmpl w:val="41EC476E"/>
    <w:lvl w:ilvl="0" w:tplc="56E633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76803BC"/>
    <w:multiLevelType w:val="hybridMultilevel"/>
    <w:tmpl w:val="3988700A"/>
    <w:lvl w:ilvl="0" w:tplc="FE1E64F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27E1276C"/>
    <w:multiLevelType w:val="hybridMultilevel"/>
    <w:tmpl w:val="A740EC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9240548"/>
    <w:multiLevelType w:val="hybridMultilevel"/>
    <w:tmpl w:val="90AED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D42F3E"/>
    <w:multiLevelType w:val="multilevel"/>
    <w:tmpl w:val="CDF4B8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EB380C"/>
    <w:multiLevelType w:val="hybridMultilevel"/>
    <w:tmpl w:val="DF6254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0DF08FF"/>
    <w:multiLevelType w:val="multilevel"/>
    <w:tmpl w:val="ABBA9A0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>
    <w:nsid w:val="32A7734E"/>
    <w:multiLevelType w:val="hybridMultilevel"/>
    <w:tmpl w:val="41EC476E"/>
    <w:lvl w:ilvl="0" w:tplc="56E633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340432AC"/>
    <w:multiLevelType w:val="multilevel"/>
    <w:tmpl w:val="A3686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5B06A47"/>
    <w:multiLevelType w:val="hybridMultilevel"/>
    <w:tmpl w:val="6E0ADB6C"/>
    <w:lvl w:ilvl="0" w:tplc="040C7AF4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5E25FD0"/>
    <w:multiLevelType w:val="hybridMultilevel"/>
    <w:tmpl w:val="D3D2B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6E601F"/>
    <w:multiLevelType w:val="hybridMultilevel"/>
    <w:tmpl w:val="A3686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BBD7646"/>
    <w:multiLevelType w:val="hybridMultilevel"/>
    <w:tmpl w:val="0DF0158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745A61"/>
    <w:multiLevelType w:val="multilevel"/>
    <w:tmpl w:val="DF6254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00F485F"/>
    <w:multiLevelType w:val="multilevel"/>
    <w:tmpl w:val="3988700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4A252CEC"/>
    <w:multiLevelType w:val="multilevel"/>
    <w:tmpl w:val="3988700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4E4F000D"/>
    <w:multiLevelType w:val="hybridMultilevel"/>
    <w:tmpl w:val="41EC476E"/>
    <w:lvl w:ilvl="0" w:tplc="56E633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1EE5C46"/>
    <w:multiLevelType w:val="hybridMultilevel"/>
    <w:tmpl w:val="3F88C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E85DD0"/>
    <w:multiLevelType w:val="multilevel"/>
    <w:tmpl w:val="6FBCE648"/>
    <w:lvl w:ilvl="0">
      <w:start w:val="1"/>
      <w:numFmt w:val="decimal"/>
      <w:lvlText w:val="%1."/>
      <w:lvlJc w:val="left"/>
      <w:pPr>
        <w:tabs>
          <w:tab w:val="num" w:pos="3229"/>
        </w:tabs>
        <w:ind w:left="3229" w:hanging="360"/>
      </w:pPr>
    </w:lvl>
    <w:lvl w:ilvl="1">
      <w:start w:val="1"/>
      <w:numFmt w:val="lowerLetter"/>
      <w:lvlText w:val="%2."/>
      <w:lvlJc w:val="left"/>
      <w:pPr>
        <w:tabs>
          <w:tab w:val="num" w:pos="3949"/>
        </w:tabs>
        <w:ind w:left="3949" w:hanging="360"/>
      </w:pPr>
    </w:lvl>
    <w:lvl w:ilvl="2">
      <w:start w:val="1"/>
      <w:numFmt w:val="lowerRoman"/>
      <w:lvlText w:val="%3."/>
      <w:lvlJc w:val="right"/>
      <w:pPr>
        <w:tabs>
          <w:tab w:val="num" w:pos="4669"/>
        </w:tabs>
        <w:ind w:left="4669" w:hanging="180"/>
      </w:pPr>
    </w:lvl>
    <w:lvl w:ilvl="3">
      <w:start w:val="1"/>
      <w:numFmt w:val="decimal"/>
      <w:lvlText w:val="%4."/>
      <w:lvlJc w:val="left"/>
      <w:pPr>
        <w:tabs>
          <w:tab w:val="num" w:pos="5389"/>
        </w:tabs>
        <w:ind w:left="5389" w:hanging="360"/>
      </w:pPr>
    </w:lvl>
    <w:lvl w:ilvl="4">
      <w:start w:val="1"/>
      <w:numFmt w:val="lowerLetter"/>
      <w:lvlText w:val="%5."/>
      <w:lvlJc w:val="left"/>
      <w:pPr>
        <w:tabs>
          <w:tab w:val="num" w:pos="6109"/>
        </w:tabs>
        <w:ind w:left="6109" w:hanging="360"/>
      </w:pPr>
    </w:lvl>
    <w:lvl w:ilvl="5">
      <w:start w:val="1"/>
      <w:numFmt w:val="lowerRoman"/>
      <w:lvlText w:val="%6."/>
      <w:lvlJc w:val="right"/>
      <w:pPr>
        <w:tabs>
          <w:tab w:val="num" w:pos="6829"/>
        </w:tabs>
        <w:ind w:left="6829" w:hanging="180"/>
      </w:pPr>
    </w:lvl>
    <w:lvl w:ilvl="6">
      <w:start w:val="1"/>
      <w:numFmt w:val="decimal"/>
      <w:lvlText w:val="%7."/>
      <w:lvlJc w:val="left"/>
      <w:pPr>
        <w:tabs>
          <w:tab w:val="num" w:pos="7549"/>
        </w:tabs>
        <w:ind w:left="7549" w:hanging="360"/>
      </w:pPr>
    </w:lvl>
    <w:lvl w:ilvl="7">
      <w:start w:val="1"/>
      <w:numFmt w:val="lowerLetter"/>
      <w:lvlText w:val="%8."/>
      <w:lvlJc w:val="left"/>
      <w:pPr>
        <w:tabs>
          <w:tab w:val="num" w:pos="8269"/>
        </w:tabs>
        <w:ind w:left="8269" w:hanging="360"/>
      </w:pPr>
    </w:lvl>
    <w:lvl w:ilvl="8">
      <w:start w:val="1"/>
      <w:numFmt w:val="lowerRoman"/>
      <w:lvlText w:val="%9."/>
      <w:lvlJc w:val="right"/>
      <w:pPr>
        <w:tabs>
          <w:tab w:val="num" w:pos="8989"/>
        </w:tabs>
        <w:ind w:left="8989" w:hanging="180"/>
      </w:pPr>
    </w:lvl>
  </w:abstractNum>
  <w:abstractNum w:abstractNumId="27">
    <w:nsid w:val="665473B3"/>
    <w:multiLevelType w:val="hybridMultilevel"/>
    <w:tmpl w:val="D250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30276A"/>
    <w:multiLevelType w:val="hybridMultilevel"/>
    <w:tmpl w:val="3F88C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1C6891"/>
    <w:multiLevelType w:val="hybridMultilevel"/>
    <w:tmpl w:val="80745882"/>
    <w:lvl w:ilvl="0" w:tplc="5A9A2800">
      <w:start w:val="3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0">
    <w:nsid w:val="7884381A"/>
    <w:multiLevelType w:val="hybridMultilevel"/>
    <w:tmpl w:val="7F567BEA"/>
    <w:lvl w:ilvl="0" w:tplc="F87C5F9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79B311F6"/>
    <w:multiLevelType w:val="hybridMultilevel"/>
    <w:tmpl w:val="6FBCE648"/>
    <w:lvl w:ilvl="0" w:tplc="0419000F">
      <w:start w:val="1"/>
      <w:numFmt w:val="decimal"/>
      <w:lvlText w:val="%1."/>
      <w:lvlJc w:val="left"/>
      <w:pPr>
        <w:tabs>
          <w:tab w:val="num" w:pos="3229"/>
        </w:tabs>
        <w:ind w:left="32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949"/>
        </w:tabs>
        <w:ind w:left="39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69"/>
        </w:tabs>
        <w:ind w:left="46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89"/>
        </w:tabs>
        <w:ind w:left="53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09"/>
        </w:tabs>
        <w:ind w:left="61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29"/>
        </w:tabs>
        <w:ind w:left="68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49"/>
        </w:tabs>
        <w:ind w:left="75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69"/>
        </w:tabs>
        <w:ind w:left="82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89"/>
        </w:tabs>
        <w:ind w:left="8989" w:hanging="180"/>
      </w:pPr>
    </w:lvl>
  </w:abstractNum>
  <w:abstractNum w:abstractNumId="32">
    <w:nsid w:val="7D51643C"/>
    <w:multiLevelType w:val="hybridMultilevel"/>
    <w:tmpl w:val="CDF4B8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9"/>
  </w:num>
  <w:num w:numId="3">
    <w:abstractNumId w:val="32"/>
  </w:num>
  <w:num w:numId="4">
    <w:abstractNumId w:val="13"/>
  </w:num>
  <w:num w:numId="5">
    <w:abstractNumId w:val="1"/>
  </w:num>
  <w:num w:numId="6">
    <w:abstractNumId w:val="4"/>
  </w:num>
  <w:num w:numId="7">
    <w:abstractNumId w:val="15"/>
  </w:num>
  <w:num w:numId="8">
    <w:abstractNumId w:val="24"/>
  </w:num>
  <w:num w:numId="9">
    <w:abstractNumId w:val="30"/>
  </w:num>
  <w:num w:numId="10">
    <w:abstractNumId w:val="9"/>
  </w:num>
  <w:num w:numId="11">
    <w:abstractNumId w:val="8"/>
  </w:num>
  <w:num w:numId="12">
    <w:abstractNumId w:val="10"/>
  </w:num>
  <w:num w:numId="13">
    <w:abstractNumId w:val="14"/>
  </w:num>
  <w:num w:numId="14">
    <w:abstractNumId w:val="22"/>
  </w:num>
  <w:num w:numId="15">
    <w:abstractNumId w:val="23"/>
  </w:num>
  <w:num w:numId="16">
    <w:abstractNumId w:val="6"/>
  </w:num>
  <w:num w:numId="17">
    <w:abstractNumId w:val="21"/>
  </w:num>
  <w:num w:numId="18">
    <w:abstractNumId w:val="31"/>
  </w:num>
  <w:num w:numId="19">
    <w:abstractNumId w:val="26"/>
  </w:num>
  <w:num w:numId="20">
    <w:abstractNumId w:val="12"/>
  </w:num>
  <w:num w:numId="21">
    <w:abstractNumId w:val="2"/>
  </w:num>
  <w:num w:numId="22">
    <w:abstractNumId w:val="16"/>
  </w:num>
  <w:num w:numId="23">
    <w:abstractNumId w:val="11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18"/>
  </w:num>
  <w:num w:numId="29">
    <w:abstractNumId w:val="27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0"/>
  </w:num>
  <w:num w:numId="37">
    <w:abstractNumId w:val="7"/>
  </w:num>
  <w:num w:numId="38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0D7A"/>
    <w:rsid w:val="00054A11"/>
    <w:rsid w:val="000F10D4"/>
    <w:rsid w:val="0010304F"/>
    <w:rsid w:val="00116809"/>
    <w:rsid w:val="00286B13"/>
    <w:rsid w:val="003448B0"/>
    <w:rsid w:val="003D0EB3"/>
    <w:rsid w:val="004854C9"/>
    <w:rsid w:val="004A1149"/>
    <w:rsid w:val="004D59FF"/>
    <w:rsid w:val="005C64A7"/>
    <w:rsid w:val="005C6D79"/>
    <w:rsid w:val="006054AC"/>
    <w:rsid w:val="00696068"/>
    <w:rsid w:val="006B4A6B"/>
    <w:rsid w:val="007A1E26"/>
    <w:rsid w:val="007D3897"/>
    <w:rsid w:val="00872C4C"/>
    <w:rsid w:val="008A69E3"/>
    <w:rsid w:val="00945895"/>
    <w:rsid w:val="00980C65"/>
    <w:rsid w:val="009E5F6B"/>
    <w:rsid w:val="00A332F1"/>
    <w:rsid w:val="00A72A63"/>
    <w:rsid w:val="00A95DC4"/>
    <w:rsid w:val="00AB101B"/>
    <w:rsid w:val="00AD6047"/>
    <w:rsid w:val="00B6237E"/>
    <w:rsid w:val="00B62EE0"/>
    <w:rsid w:val="00C07EC1"/>
    <w:rsid w:val="00C50639"/>
    <w:rsid w:val="00C61FC3"/>
    <w:rsid w:val="00C873A0"/>
    <w:rsid w:val="00DE0D7A"/>
    <w:rsid w:val="00F97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8B0"/>
  </w:style>
  <w:style w:type="paragraph" w:styleId="1">
    <w:name w:val="heading 1"/>
    <w:basedOn w:val="a"/>
    <w:next w:val="a"/>
    <w:link w:val="10"/>
    <w:qFormat/>
    <w:rsid w:val="00AB101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F6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A1E2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7A1E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7A1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1E26"/>
  </w:style>
  <w:style w:type="paragraph" w:styleId="a7">
    <w:name w:val="footer"/>
    <w:basedOn w:val="a"/>
    <w:link w:val="a8"/>
    <w:uiPriority w:val="99"/>
    <w:unhideWhenUsed/>
    <w:rsid w:val="007A1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1E26"/>
  </w:style>
  <w:style w:type="character" w:customStyle="1" w:styleId="10">
    <w:name w:val="Заголовок 1 Знак"/>
    <w:basedOn w:val="a0"/>
    <w:link w:val="1"/>
    <w:rsid w:val="00AB101B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9">
    <w:name w:val="Table Grid"/>
    <w:basedOn w:val="a1"/>
    <w:rsid w:val="00AB10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AB101B"/>
    <w:pPr>
      <w:ind w:left="720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semiHidden/>
    <w:rsid w:val="00AB101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AB101B"/>
    <w:rPr>
      <w:rFonts w:ascii="Tahoma" w:eastAsia="Times New Roman" w:hAnsi="Tahoma" w:cs="Times New Roman"/>
      <w:sz w:val="16"/>
      <w:szCs w:val="16"/>
    </w:rPr>
  </w:style>
  <w:style w:type="paragraph" w:customStyle="1" w:styleId="12">
    <w:name w:val="обычный_1 Знак Знак Знак Знак Знак Знак Знак Знак Знак"/>
    <w:basedOn w:val="a"/>
    <w:rsid w:val="00AB101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c">
    <w:name w:val="page number"/>
    <w:basedOn w:val="a0"/>
    <w:rsid w:val="00AB101B"/>
  </w:style>
  <w:style w:type="paragraph" w:styleId="ad">
    <w:name w:val="List Paragraph"/>
    <w:basedOn w:val="a"/>
    <w:uiPriority w:val="34"/>
    <w:qFormat/>
    <w:rsid w:val="00AB101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sz w:val="24"/>
      <w:szCs w:val="24"/>
      <w:lang w:eastAsia="ru-RU" w:bidi="ru-RU"/>
    </w:rPr>
  </w:style>
  <w:style w:type="paragraph" w:customStyle="1" w:styleId="13">
    <w:name w:val="Абзац списка1"/>
    <w:basedOn w:val="a"/>
    <w:rsid w:val="00AB101B"/>
    <w:pPr>
      <w:ind w:left="720"/>
    </w:pPr>
    <w:rPr>
      <w:rFonts w:ascii="Calibri" w:eastAsia="Times New Roman" w:hAnsi="Calibri" w:cs="Times New Roman"/>
      <w:lang w:eastAsia="ru-RU"/>
    </w:rPr>
  </w:style>
  <w:style w:type="character" w:styleId="ae">
    <w:name w:val="Emphasis"/>
    <w:qFormat/>
    <w:rsid w:val="00AB101B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9E5F6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A1E2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7A1E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7A1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1E26"/>
  </w:style>
  <w:style w:type="paragraph" w:styleId="a7">
    <w:name w:val="footer"/>
    <w:basedOn w:val="a"/>
    <w:link w:val="a8"/>
    <w:uiPriority w:val="99"/>
    <w:unhideWhenUsed/>
    <w:rsid w:val="007A1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1E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9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20</Pages>
  <Words>3000</Words>
  <Characters>17104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Савагина Клавдия</dc:creator>
  <cp:lastModifiedBy>Елена Шапарь</cp:lastModifiedBy>
  <cp:revision>4</cp:revision>
  <cp:lastPrinted>2022-03-02T11:53:00Z</cp:lastPrinted>
  <dcterms:created xsi:type="dcterms:W3CDTF">2022-02-28T05:57:00Z</dcterms:created>
  <dcterms:modified xsi:type="dcterms:W3CDTF">2022-03-03T11:54:00Z</dcterms:modified>
</cp:coreProperties>
</file>