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E77BCD" w:rsidRDefault="004155B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36322" w:rsidRPr="00936322">
        <w:rPr>
          <w:rFonts w:ascii="Times New Roman" w:hAnsi="Times New Roman" w:cs="Times New Roman"/>
          <w:spacing w:val="-4"/>
          <w:sz w:val="28"/>
          <w:szCs w:val="28"/>
        </w:rPr>
        <w:t>23:36:0707018:523</w:t>
      </w:r>
      <w:bookmarkStart w:id="0" w:name="_GoBack"/>
      <w:bookmarkEnd w:id="0"/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36322" w:rsidRPr="00936322">
        <w:rPr>
          <w:rFonts w:ascii="Times New Roman" w:hAnsi="Times New Roman" w:cs="Times New Roman"/>
          <w:spacing w:val="-4"/>
          <w:sz w:val="28"/>
          <w:szCs w:val="28"/>
        </w:rPr>
        <w:t>23:36:0707018:523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ственности, выявлен</w:t>
      </w:r>
      <w:r w:rsidR="00E77BC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23077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936322">
        <w:rPr>
          <w:rFonts w:ascii="Times New Roman" w:hAnsi="Times New Roman" w:cs="Times New Roman"/>
          <w:spacing w:val="-4"/>
          <w:sz w:val="28"/>
          <w:szCs w:val="28"/>
        </w:rPr>
        <w:t>иселева Надежда Петровна</w:t>
      </w:r>
      <w:r w:rsidR="001058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4155B9">
        <w:rPr>
          <w:rFonts w:ascii="Times New Roman" w:hAnsi="Times New Roman" w:cs="Times New Roman"/>
          <w:sz w:val="28"/>
          <w:szCs w:val="28"/>
        </w:rPr>
        <w:t>2</w:t>
      </w:r>
      <w:r w:rsidR="00DB5F23">
        <w:rPr>
          <w:rFonts w:ascii="Times New Roman" w:hAnsi="Times New Roman" w:cs="Times New Roman"/>
          <w:sz w:val="28"/>
          <w:szCs w:val="28"/>
        </w:rPr>
        <w:t>9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4155B9">
        <w:rPr>
          <w:rFonts w:ascii="Times New Roman" w:hAnsi="Times New Roman" w:cs="Times New Roman"/>
          <w:sz w:val="28"/>
          <w:szCs w:val="28"/>
        </w:rPr>
        <w:t>декаб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155B9"/>
    <w:rsid w:val="00475BDD"/>
    <w:rsid w:val="004B0E25"/>
    <w:rsid w:val="004C2C13"/>
    <w:rsid w:val="004E22D6"/>
    <w:rsid w:val="004F6A22"/>
    <w:rsid w:val="00517733"/>
    <w:rsid w:val="00523077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92764D"/>
    <w:rsid w:val="00936322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77BC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9CD0-BBC5-4197-B33B-026C994D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2023-11-30T12:49:00Z</dcterms:created>
  <dcterms:modified xsi:type="dcterms:W3CDTF">2023-11-30T12:49:00Z</dcterms:modified>
</cp:coreProperties>
</file>