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B3" w:rsidRPr="00D30640" w:rsidRDefault="00B000BD" w:rsidP="00BF1F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0640">
        <w:rPr>
          <w:rFonts w:ascii="Times New Roman" w:hAnsi="Times New Roman" w:cs="Times New Roman"/>
          <w:sz w:val="28"/>
          <w:szCs w:val="28"/>
        </w:rPr>
        <w:t xml:space="preserve">Информация страхователю </w:t>
      </w:r>
    </w:p>
    <w:p w:rsidR="00BF1F66" w:rsidRPr="00D30640" w:rsidRDefault="00B000BD" w:rsidP="004272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0640">
        <w:rPr>
          <w:rFonts w:ascii="Times New Roman" w:hAnsi="Times New Roman" w:cs="Times New Roman"/>
          <w:sz w:val="28"/>
          <w:szCs w:val="28"/>
        </w:rPr>
        <w:t>о возможности дистанционно направлять обращен</w:t>
      </w:r>
      <w:r w:rsidR="0042721A" w:rsidRPr="00D30640">
        <w:rPr>
          <w:rFonts w:ascii="Times New Roman" w:hAnsi="Times New Roman" w:cs="Times New Roman"/>
          <w:sz w:val="28"/>
          <w:szCs w:val="28"/>
        </w:rPr>
        <w:t>ия в СФР по вопросам отчетности</w:t>
      </w:r>
      <w:r w:rsidRPr="00D30640">
        <w:rPr>
          <w:rFonts w:ascii="Times New Roman" w:hAnsi="Times New Roman" w:cs="Times New Roman"/>
          <w:sz w:val="28"/>
          <w:szCs w:val="28"/>
        </w:rPr>
        <w:t xml:space="preserve"> </w:t>
      </w:r>
      <w:r w:rsidR="0042721A" w:rsidRPr="00D30640">
        <w:rPr>
          <w:rFonts w:ascii="Times New Roman" w:hAnsi="Times New Roman" w:cs="Times New Roman"/>
          <w:sz w:val="28"/>
          <w:szCs w:val="28"/>
        </w:rPr>
        <w:t>по</w:t>
      </w:r>
      <w:r w:rsidR="0042721A" w:rsidRPr="00D30640">
        <w:rPr>
          <w:sz w:val="28"/>
          <w:szCs w:val="28"/>
        </w:rPr>
        <w:t xml:space="preserve"> </w:t>
      </w:r>
      <w:r w:rsidR="0042721A" w:rsidRPr="00D30640">
        <w:rPr>
          <w:rFonts w:ascii="Times New Roman" w:hAnsi="Times New Roman" w:cs="Times New Roman"/>
          <w:sz w:val="28"/>
          <w:szCs w:val="28"/>
        </w:rPr>
        <w:t>индивидуальному (персонифицированному) учету</w:t>
      </w:r>
    </w:p>
    <w:p w:rsidR="0042721A" w:rsidRPr="00D30640" w:rsidRDefault="0042721A" w:rsidP="004272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00BD" w:rsidRPr="00D30640" w:rsidRDefault="00B000BD" w:rsidP="00C27E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0640">
        <w:rPr>
          <w:rFonts w:ascii="Times New Roman" w:hAnsi="Times New Roman" w:cs="Times New Roman"/>
          <w:sz w:val="28"/>
          <w:szCs w:val="28"/>
        </w:rPr>
        <w:t xml:space="preserve">СФР </w:t>
      </w:r>
      <w:r w:rsidR="008C2CB3" w:rsidRPr="00D30640">
        <w:rPr>
          <w:rFonts w:ascii="Times New Roman" w:hAnsi="Times New Roman" w:cs="Times New Roman"/>
          <w:sz w:val="28"/>
          <w:szCs w:val="28"/>
        </w:rPr>
        <w:t xml:space="preserve">напоминает </w:t>
      </w:r>
      <w:r w:rsidRPr="00D30640">
        <w:rPr>
          <w:rFonts w:ascii="Times New Roman" w:hAnsi="Times New Roman" w:cs="Times New Roman"/>
          <w:sz w:val="28"/>
          <w:szCs w:val="28"/>
        </w:rPr>
        <w:t xml:space="preserve">страхователю </w:t>
      </w:r>
      <w:r w:rsidR="008C2CB3" w:rsidRPr="00D30640">
        <w:rPr>
          <w:rFonts w:ascii="Times New Roman" w:hAnsi="Times New Roman" w:cs="Times New Roman"/>
          <w:sz w:val="28"/>
          <w:szCs w:val="28"/>
        </w:rPr>
        <w:t xml:space="preserve">о возможности </w:t>
      </w:r>
      <w:r w:rsidRPr="00D30640">
        <w:rPr>
          <w:rFonts w:ascii="Times New Roman" w:hAnsi="Times New Roman" w:cs="Times New Roman"/>
          <w:sz w:val="28"/>
          <w:szCs w:val="28"/>
        </w:rPr>
        <w:t>дистанционно</w:t>
      </w:r>
      <w:r w:rsidR="008C2CB3" w:rsidRPr="00D30640">
        <w:rPr>
          <w:rFonts w:ascii="Times New Roman" w:hAnsi="Times New Roman" w:cs="Times New Roman"/>
          <w:sz w:val="28"/>
          <w:szCs w:val="28"/>
        </w:rPr>
        <w:t>го</w:t>
      </w:r>
      <w:r w:rsidRPr="00D30640">
        <w:rPr>
          <w:rFonts w:ascii="Times New Roman" w:hAnsi="Times New Roman" w:cs="Times New Roman"/>
          <w:sz w:val="28"/>
          <w:szCs w:val="28"/>
        </w:rPr>
        <w:t xml:space="preserve"> обра</w:t>
      </w:r>
      <w:r w:rsidR="008C2CB3" w:rsidRPr="00D30640">
        <w:rPr>
          <w:rFonts w:ascii="Times New Roman" w:hAnsi="Times New Roman" w:cs="Times New Roman"/>
          <w:sz w:val="28"/>
          <w:szCs w:val="28"/>
        </w:rPr>
        <w:t>щения</w:t>
      </w:r>
      <w:r w:rsidRPr="00D30640">
        <w:rPr>
          <w:rFonts w:ascii="Times New Roman" w:hAnsi="Times New Roman" w:cs="Times New Roman"/>
          <w:sz w:val="28"/>
          <w:szCs w:val="28"/>
        </w:rPr>
        <w:t xml:space="preserve"> в службу технической поддержки </w:t>
      </w:r>
      <w:r w:rsidR="008C2CB3" w:rsidRPr="00D30640">
        <w:rPr>
          <w:rFonts w:ascii="Times New Roman" w:hAnsi="Times New Roman" w:cs="Times New Roman"/>
          <w:sz w:val="28"/>
          <w:szCs w:val="28"/>
        </w:rPr>
        <w:t xml:space="preserve">Фонда пенсионного и социального страхования Российской </w:t>
      </w:r>
      <w:r w:rsidR="00BF1F66" w:rsidRPr="00D30640">
        <w:rPr>
          <w:rFonts w:ascii="Times New Roman" w:hAnsi="Times New Roman" w:cs="Times New Roman"/>
          <w:sz w:val="28"/>
          <w:szCs w:val="28"/>
        </w:rPr>
        <w:t>Федерации</w:t>
      </w:r>
      <w:r w:rsidR="008C2CB3" w:rsidRPr="00D30640">
        <w:rPr>
          <w:rFonts w:ascii="Times New Roman" w:hAnsi="Times New Roman" w:cs="Times New Roman"/>
          <w:sz w:val="28"/>
          <w:szCs w:val="28"/>
        </w:rPr>
        <w:t xml:space="preserve"> </w:t>
      </w:r>
      <w:r w:rsidRPr="00D30640">
        <w:rPr>
          <w:rFonts w:ascii="Times New Roman" w:hAnsi="Times New Roman" w:cs="Times New Roman"/>
          <w:sz w:val="28"/>
          <w:szCs w:val="28"/>
        </w:rPr>
        <w:t>и получ</w:t>
      </w:r>
      <w:r w:rsidR="008C2CB3" w:rsidRPr="00D30640">
        <w:rPr>
          <w:rFonts w:ascii="Times New Roman" w:hAnsi="Times New Roman" w:cs="Times New Roman"/>
          <w:sz w:val="28"/>
          <w:szCs w:val="28"/>
        </w:rPr>
        <w:t>ении</w:t>
      </w:r>
      <w:r w:rsidRPr="00D30640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8C2CB3" w:rsidRPr="00D30640">
        <w:rPr>
          <w:rFonts w:ascii="Times New Roman" w:hAnsi="Times New Roman" w:cs="Times New Roman"/>
          <w:sz w:val="28"/>
          <w:szCs w:val="28"/>
        </w:rPr>
        <w:t>и</w:t>
      </w:r>
      <w:r w:rsidR="0042721A" w:rsidRPr="00D30640">
        <w:rPr>
          <w:rFonts w:ascii="Times New Roman" w:hAnsi="Times New Roman" w:cs="Times New Roman"/>
          <w:sz w:val="28"/>
          <w:szCs w:val="28"/>
        </w:rPr>
        <w:t xml:space="preserve"> по вопросам отчетности</w:t>
      </w:r>
      <w:r w:rsidR="0042721A" w:rsidRPr="00D30640">
        <w:rPr>
          <w:sz w:val="28"/>
          <w:szCs w:val="28"/>
        </w:rPr>
        <w:t xml:space="preserve"> </w:t>
      </w:r>
      <w:r w:rsidR="0042721A" w:rsidRPr="00D30640">
        <w:rPr>
          <w:rFonts w:ascii="Times New Roman" w:hAnsi="Times New Roman" w:cs="Times New Roman"/>
          <w:sz w:val="28"/>
          <w:szCs w:val="28"/>
        </w:rPr>
        <w:t xml:space="preserve">по индивидуальному (персонифицированному) учету, предоставляемой в </w:t>
      </w:r>
      <w:r w:rsidR="00E5301B" w:rsidRPr="00D30640">
        <w:rPr>
          <w:rFonts w:ascii="Times New Roman" w:hAnsi="Times New Roman" w:cs="Times New Roman"/>
          <w:sz w:val="28"/>
          <w:szCs w:val="28"/>
        </w:rPr>
        <w:t>С</w:t>
      </w:r>
      <w:r w:rsidR="0042721A" w:rsidRPr="00D30640">
        <w:rPr>
          <w:rFonts w:ascii="Times New Roman" w:hAnsi="Times New Roman" w:cs="Times New Roman"/>
          <w:sz w:val="28"/>
          <w:szCs w:val="28"/>
        </w:rPr>
        <w:t>ФР посредством электронного документооборота</w:t>
      </w:r>
      <w:r w:rsidRPr="00D30640">
        <w:rPr>
          <w:rFonts w:ascii="Times New Roman" w:hAnsi="Times New Roman" w:cs="Times New Roman"/>
          <w:sz w:val="28"/>
          <w:szCs w:val="28"/>
        </w:rPr>
        <w:t>.</w:t>
      </w:r>
    </w:p>
    <w:p w:rsidR="00B000BD" w:rsidRPr="00D30640" w:rsidRDefault="00B000BD" w:rsidP="00C27E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0640">
        <w:rPr>
          <w:rFonts w:ascii="Times New Roman" w:hAnsi="Times New Roman" w:cs="Times New Roman"/>
          <w:sz w:val="28"/>
          <w:szCs w:val="28"/>
        </w:rPr>
        <w:t xml:space="preserve">Обращение можно направить на электронный адрес </w:t>
      </w:r>
      <w:hyperlink r:id="rId5" w:history="1">
        <w:r w:rsidR="008C2CB3" w:rsidRPr="00D30640">
          <w:rPr>
            <w:rFonts w:ascii="Times New Roman" w:hAnsi="Times New Roman" w:cs="Times New Roman"/>
            <w:b/>
            <w:color w:val="002060"/>
            <w:sz w:val="28"/>
            <w:szCs w:val="28"/>
            <w:u w:val="single"/>
          </w:rPr>
          <w:t>otchet_pfr@101.pfr.gov.ru</w:t>
        </w:r>
      </w:hyperlink>
      <w:r w:rsidR="00D3064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. </w:t>
      </w:r>
      <w:r w:rsidRPr="00D30640">
        <w:rPr>
          <w:rFonts w:ascii="Times New Roman" w:hAnsi="Times New Roman" w:cs="Times New Roman"/>
          <w:sz w:val="28"/>
          <w:szCs w:val="28"/>
        </w:rPr>
        <w:t>Сервис позволяет существенно экономить время и получать квалифицированные консультации без ожидания в очереди и предварительной записи.</w:t>
      </w:r>
    </w:p>
    <w:p w:rsidR="00D30640" w:rsidRPr="00D30640" w:rsidRDefault="00D30640" w:rsidP="00D306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0640">
        <w:rPr>
          <w:rFonts w:ascii="Times New Roman" w:hAnsi="Times New Roman" w:cs="Times New Roman"/>
          <w:sz w:val="28"/>
          <w:szCs w:val="28"/>
        </w:rPr>
        <w:t>Шаблон заявки</w:t>
      </w:r>
      <w:r>
        <w:rPr>
          <w:rFonts w:ascii="Times New Roman" w:hAnsi="Times New Roman" w:cs="Times New Roman"/>
          <w:sz w:val="28"/>
          <w:szCs w:val="28"/>
        </w:rPr>
        <w:t xml:space="preserve"> прилагается</w:t>
      </w:r>
      <w:r w:rsidRPr="00D30640">
        <w:rPr>
          <w:rFonts w:ascii="Times New Roman" w:hAnsi="Times New Roman" w:cs="Times New Roman"/>
          <w:sz w:val="28"/>
          <w:szCs w:val="28"/>
        </w:rPr>
        <w:t>.</w:t>
      </w:r>
    </w:p>
    <w:p w:rsidR="00D30640" w:rsidRDefault="00D30640" w:rsidP="00D30640">
      <w:pPr>
        <w:jc w:val="center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D30640" w:rsidRDefault="00D30640" w:rsidP="00D30640">
      <w:pPr>
        <w:jc w:val="center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D30640" w:rsidRDefault="00D30640" w:rsidP="00D30640">
      <w:pPr>
        <w:jc w:val="center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D30640" w:rsidRDefault="00D30640" w:rsidP="00D30640">
      <w:pPr>
        <w:jc w:val="center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D30640" w:rsidRDefault="00D30640" w:rsidP="00D30640">
      <w:pPr>
        <w:jc w:val="center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D30640" w:rsidRDefault="00D30640" w:rsidP="00D30640">
      <w:pPr>
        <w:jc w:val="center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D30640" w:rsidRDefault="00D30640" w:rsidP="00D30640">
      <w:pPr>
        <w:jc w:val="center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D30640" w:rsidRDefault="00D30640" w:rsidP="00D30640">
      <w:pPr>
        <w:jc w:val="center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D30640" w:rsidRDefault="00D30640" w:rsidP="00D30640">
      <w:pPr>
        <w:jc w:val="center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D30640" w:rsidRDefault="00D30640" w:rsidP="00D30640">
      <w:pPr>
        <w:jc w:val="center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D30640" w:rsidRDefault="00D30640" w:rsidP="00D30640">
      <w:pPr>
        <w:jc w:val="center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D30640" w:rsidRDefault="00D30640" w:rsidP="00D30640">
      <w:pPr>
        <w:jc w:val="center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D30640" w:rsidRDefault="00D30640" w:rsidP="00D30640">
      <w:pPr>
        <w:jc w:val="center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D30640" w:rsidRDefault="00D30640" w:rsidP="00D30640">
      <w:pPr>
        <w:jc w:val="center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D30640" w:rsidRDefault="00D30640" w:rsidP="00D30640">
      <w:pPr>
        <w:jc w:val="center"/>
        <w:rPr>
          <w:rFonts w:ascii="Times New Roman" w:hAnsi="Times New Roman"/>
          <w:sz w:val="28"/>
          <w:szCs w:val="28"/>
        </w:rPr>
      </w:pPr>
      <w:r w:rsidRPr="000806C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lastRenderedPageBreak/>
        <w:t>Обращение с</w:t>
      </w:r>
      <w:r w:rsidRPr="0011727D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трахователя в службу технической </w:t>
      </w:r>
      <w:r w:rsidRPr="004F2748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поддержки </w:t>
      </w:r>
      <w:r w:rsidRPr="004F2748">
        <w:rPr>
          <w:rFonts w:ascii="Times New Roman" w:hAnsi="Times New Roman"/>
          <w:sz w:val="28"/>
          <w:szCs w:val="28"/>
        </w:rPr>
        <w:t>по вопросам представляемых в СФР сведений для ведения индивидуального (персонифицированного) учета посредством электронного документооборота</w:t>
      </w:r>
    </w:p>
    <w:p w:rsidR="00D30640" w:rsidRDefault="00D30640" w:rsidP="00D30640">
      <w:pPr>
        <w:jc w:val="center"/>
        <w:rPr>
          <w:rFonts w:ascii="Times New Roman" w:hAnsi="Times New Roman"/>
          <w:sz w:val="28"/>
          <w:szCs w:val="28"/>
        </w:rPr>
      </w:pPr>
      <w:r w:rsidRPr="007020CD">
        <w:rPr>
          <w:rFonts w:ascii="Times New Roman" w:eastAsia="Times New Roman" w:hAnsi="Times New Roman"/>
          <w:b/>
          <w:color w:val="17365D"/>
          <w:sz w:val="28"/>
          <w:szCs w:val="28"/>
          <w:u w:val="single"/>
        </w:rPr>
        <w:t>В  одной заявке должна быть описана только одна проблема с указанием обязательных реквизитов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340"/>
        <w:gridCol w:w="5031"/>
      </w:tblGrid>
      <w:tr w:rsidR="00D30640" w:rsidRPr="007F003C" w:rsidTr="00AE0A50">
        <w:trPr>
          <w:trHeight w:val="37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     Основная информация</w:t>
            </w:r>
          </w:p>
        </w:tc>
      </w:tr>
      <w:tr w:rsidR="00D30640" w:rsidRPr="007F003C" w:rsidTr="00D30640">
        <w:trPr>
          <w:trHeight w:val="904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1.1.Регист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рационный номер страхователя в С</w:t>
            </w: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ФР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 w:rsidR="00D30640" w:rsidRPr="007F003C" w:rsidTr="00D30640">
        <w:trPr>
          <w:trHeight w:val="833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1.2. Тема обращения</w:t>
            </w: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(Краткое описание проблемы)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 w:rsidR="00D30640" w:rsidRPr="007F003C" w:rsidTr="00AE0A50">
        <w:trPr>
          <w:trHeight w:val="82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 Подробное описание проб</w:t>
            </w:r>
            <w:bookmarkStart w:id="0" w:name="_GoBack"/>
            <w:bookmarkEnd w:id="0"/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лемы, необходимое для рассмотрения Вашего обращения.</w:t>
            </w:r>
          </w:p>
        </w:tc>
      </w:tr>
      <w:tr w:rsidR="00D30640" w:rsidRPr="007F003C" w:rsidTr="00AE0A50">
        <w:trPr>
          <w:trHeight w:val="6017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640" w:rsidRPr="00AF0C01" w:rsidRDefault="00D30640" w:rsidP="00D306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данном поле Вы можете изложить те</w:t>
            </w:r>
            <w:proofErr w:type="gramStart"/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кст пр</w:t>
            </w:r>
            <w:proofErr w:type="gramEnd"/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облемы и сообщить необходимую информацию. 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Например: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2.1. Скопированный текст об ошибке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2.2. Данные, которые вводились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2.3. Описать, какие действия были выполнены </w:t>
            </w:r>
            <w:proofErr w:type="gramStart"/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</w:t>
            </w:r>
            <w:proofErr w:type="gramEnd"/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появлении ошибки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2.4. Описать ожидаемые результаты действий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2.5. Описать полученные результаты и их отличия от ожидаемого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2.6 СНИЛС зарегистрированного лица, </w:t>
            </w:r>
            <w:proofErr w:type="gramStart"/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требующий</w:t>
            </w:r>
            <w:proofErr w:type="gramEnd"/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06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рассмотрения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 w:rsidR="00D30640" w:rsidRPr="007F003C" w:rsidTr="00AE0A50">
        <w:trPr>
          <w:trHeight w:val="1259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Реквизиты направленного пакета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даты представления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СФР, 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идентификационн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ый номер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(при наличии)</w:t>
            </w:r>
          </w:p>
        </w:tc>
      </w:tr>
      <w:tr w:rsidR="00D30640" w:rsidRPr="007F003C" w:rsidTr="00AE0A50">
        <w:trPr>
          <w:trHeight w:val="37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 Контактная информация </w:t>
            </w:r>
          </w:p>
        </w:tc>
      </w:tr>
      <w:tr w:rsidR="00D30640" w:rsidRPr="007F003C" w:rsidTr="00AE0A50">
        <w:trPr>
          <w:trHeight w:val="3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4.1. Номер контактного телефона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 w:rsidR="00D30640" w:rsidRPr="007F003C" w:rsidTr="00AE0A50">
        <w:trPr>
          <w:trHeight w:val="3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4.2.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(не обязательно)</w:t>
            </w:r>
          </w:p>
        </w:tc>
      </w:tr>
    </w:tbl>
    <w:p w:rsidR="00D30640" w:rsidRPr="00B25CBE" w:rsidRDefault="00D30640" w:rsidP="00D30640">
      <w:pPr>
        <w:rPr>
          <w:rFonts w:ascii="Times New Roman" w:hAnsi="Times New Roman"/>
          <w:sz w:val="28"/>
        </w:rPr>
      </w:pPr>
      <w:r w:rsidRPr="00B25CBE">
        <w:rPr>
          <w:rFonts w:ascii="Times New Roman" w:hAnsi="Times New Roman"/>
          <w:sz w:val="28"/>
        </w:rPr>
        <w:t xml:space="preserve">* При необходимости Вы можете дополнительно приложить Снимки экрана (скриншоты) </w:t>
      </w:r>
    </w:p>
    <w:sectPr w:rsidR="00D30640" w:rsidRPr="00B2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745"/>
    <w:rsid w:val="003B4530"/>
    <w:rsid w:val="0042721A"/>
    <w:rsid w:val="0052190D"/>
    <w:rsid w:val="00806A3D"/>
    <w:rsid w:val="008C2CB3"/>
    <w:rsid w:val="00B000BD"/>
    <w:rsid w:val="00BF1F66"/>
    <w:rsid w:val="00C27E64"/>
    <w:rsid w:val="00D15745"/>
    <w:rsid w:val="00D30640"/>
    <w:rsid w:val="00E5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C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C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chet_pfr@101.pfr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09.10.20  03~UPG=W-XP-SP3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2023-07-28T08:24:00Z</dcterms:created>
  <dcterms:modified xsi:type="dcterms:W3CDTF">2023-07-28T08:24:00Z</dcterms:modified>
</cp:coreProperties>
</file>