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BFB7" w14:textId="77777777" w:rsidR="00224268" w:rsidRPr="00EB250D" w:rsidRDefault="00224268" w:rsidP="00224268">
      <w:pPr>
        <w:spacing w:before="40"/>
        <w:jc w:val="right"/>
        <w:rPr>
          <w:sz w:val="24"/>
        </w:rPr>
      </w:pPr>
    </w:p>
    <w:p w14:paraId="740D905E" w14:textId="77777777" w:rsidR="00224268" w:rsidRPr="00AA299D" w:rsidRDefault="00224268" w:rsidP="00224268">
      <w:pPr>
        <w:jc w:val="center"/>
        <w:rPr>
          <w:b/>
          <w:bCs w:val="0"/>
          <w:szCs w:val="28"/>
          <w:lang w:eastAsia="en-US"/>
        </w:rPr>
      </w:pPr>
      <w:r w:rsidRPr="00AA299D">
        <w:rPr>
          <w:b/>
          <w:bCs w:val="0"/>
          <w:szCs w:val="28"/>
          <w:lang w:eastAsia="en-US"/>
        </w:rPr>
        <w:t>Сведения</w:t>
      </w:r>
    </w:p>
    <w:p w14:paraId="0526225A" w14:textId="77777777" w:rsidR="00E93B53" w:rsidRDefault="00224268" w:rsidP="00224268">
      <w:pPr>
        <w:ind w:left="720"/>
        <w:contextualSpacing/>
        <w:jc w:val="center"/>
        <w:rPr>
          <w:b/>
          <w:bCs w:val="0"/>
          <w:szCs w:val="28"/>
          <w:lang w:eastAsia="en-US"/>
        </w:rPr>
      </w:pPr>
      <w:r w:rsidRPr="00AA299D">
        <w:rPr>
          <w:b/>
          <w:bCs w:val="0"/>
          <w:szCs w:val="28"/>
          <w:lang w:eastAsia="en-US"/>
        </w:rPr>
        <w:t xml:space="preserve">о ходе рассмотрения заявок на аккредитацию </w:t>
      </w:r>
    </w:p>
    <w:p w14:paraId="47684B87" w14:textId="04608049" w:rsidR="00224268" w:rsidRPr="00AA299D" w:rsidRDefault="00224268" w:rsidP="00224268">
      <w:pPr>
        <w:ind w:left="720"/>
        <w:contextualSpacing/>
        <w:jc w:val="center"/>
        <w:rPr>
          <w:b/>
          <w:bCs w:val="0"/>
          <w:szCs w:val="28"/>
          <w:lang w:eastAsia="en-US"/>
        </w:rPr>
      </w:pPr>
      <w:r w:rsidRPr="00AA299D">
        <w:rPr>
          <w:b/>
          <w:bCs w:val="0"/>
          <w:szCs w:val="28"/>
          <w:lang w:eastAsia="en-US"/>
        </w:rPr>
        <w:t xml:space="preserve">представителей </w:t>
      </w:r>
      <w:r w:rsidR="00E93B53">
        <w:rPr>
          <w:b/>
          <w:bCs w:val="0"/>
          <w:szCs w:val="28"/>
          <w:lang w:eastAsia="en-US"/>
        </w:rPr>
        <w:t>СМИ</w:t>
      </w:r>
      <w:r w:rsidRPr="00AA299D">
        <w:rPr>
          <w:b/>
          <w:bCs w:val="0"/>
          <w:szCs w:val="28"/>
          <w:lang w:eastAsia="en-US"/>
        </w:rPr>
        <w:t xml:space="preserve"> </w:t>
      </w:r>
    </w:p>
    <w:p w14:paraId="07264ABF" w14:textId="77777777" w:rsidR="00224268" w:rsidRPr="00AA299D" w:rsidRDefault="00224268" w:rsidP="00224268">
      <w:pPr>
        <w:jc w:val="center"/>
        <w:rPr>
          <w:b/>
          <w:bCs w:val="0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3682"/>
        <w:gridCol w:w="1912"/>
        <w:gridCol w:w="2600"/>
      </w:tblGrid>
      <w:tr w:rsidR="00224268" w:rsidRPr="00AA299D" w14:paraId="2D1A0807" w14:textId="77777777" w:rsidTr="005D2B50">
        <w:tc>
          <w:tcPr>
            <w:tcW w:w="1526" w:type="dxa"/>
            <w:vAlign w:val="center"/>
          </w:tcPr>
          <w:p w14:paraId="630E268D" w14:textId="77777777" w:rsidR="00224268" w:rsidRDefault="00224268" w:rsidP="005D2B50">
            <w:pPr>
              <w:jc w:val="center"/>
              <w:rPr>
                <w:bCs w:val="0"/>
                <w:sz w:val="26"/>
                <w:szCs w:val="26"/>
                <w:lang w:eastAsia="en-US"/>
              </w:rPr>
            </w:pPr>
            <w:r w:rsidRPr="00AA299D">
              <w:rPr>
                <w:bCs w:val="0"/>
                <w:sz w:val="26"/>
                <w:szCs w:val="26"/>
                <w:lang w:eastAsia="en-US"/>
              </w:rPr>
              <w:t xml:space="preserve">№ </w:t>
            </w:r>
          </w:p>
          <w:p w14:paraId="30E9CCA9" w14:textId="77777777" w:rsidR="00224268" w:rsidRPr="00AA299D" w:rsidRDefault="00224268" w:rsidP="005D2B50">
            <w:pPr>
              <w:jc w:val="center"/>
              <w:rPr>
                <w:bCs w:val="0"/>
                <w:sz w:val="26"/>
                <w:szCs w:val="26"/>
                <w:lang w:eastAsia="en-US"/>
              </w:rPr>
            </w:pPr>
            <w:r w:rsidRPr="00AA299D">
              <w:rPr>
                <w:bCs w:val="0"/>
                <w:sz w:val="26"/>
                <w:szCs w:val="26"/>
                <w:lang w:eastAsia="en-US"/>
              </w:rPr>
              <w:t>заявки</w:t>
            </w:r>
          </w:p>
        </w:tc>
        <w:tc>
          <w:tcPr>
            <w:tcW w:w="6379" w:type="dxa"/>
            <w:vAlign w:val="center"/>
          </w:tcPr>
          <w:p w14:paraId="145D3648" w14:textId="77777777" w:rsidR="00224268" w:rsidRDefault="00224268" w:rsidP="005D2B50">
            <w:pPr>
              <w:jc w:val="center"/>
              <w:rPr>
                <w:bCs w:val="0"/>
                <w:sz w:val="26"/>
                <w:szCs w:val="26"/>
                <w:lang w:eastAsia="en-US"/>
              </w:rPr>
            </w:pPr>
            <w:r w:rsidRPr="00AA299D">
              <w:rPr>
                <w:bCs w:val="0"/>
                <w:sz w:val="26"/>
                <w:szCs w:val="26"/>
                <w:lang w:eastAsia="en-US"/>
              </w:rPr>
              <w:t xml:space="preserve">Наименование средства </w:t>
            </w:r>
          </w:p>
          <w:p w14:paraId="56F81530" w14:textId="77777777" w:rsidR="00224268" w:rsidRPr="00AA299D" w:rsidRDefault="00224268" w:rsidP="005D2B50">
            <w:pPr>
              <w:jc w:val="center"/>
              <w:rPr>
                <w:bCs w:val="0"/>
                <w:sz w:val="26"/>
                <w:szCs w:val="26"/>
                <w:lang w:eastAsia="en-US"/>
              </w:rPr>
            </w:pPr>
            <w:r w:rsidRPr="00AA299D">
              <w:rPr>
                <w:bCs w:val="0"/>
                <w:sz w:val="26"/>
                <w:szCs w:val="26"/>
                <w:lang w:eastAsia="en-US"/>
              </w:rPr>
              <w:t>массовой информации</w:t>
            </w:r>
          </w:p>
        </w:tc>
        <w:tc>
          <w:tcPr>
            <w:tcW w:w="2693" w:type="dxa"/>
            <w:vAlign w:val="center"/>
          </w:tcPr>
          <w:p w14:paraId="0651B2A6" w14:textId="77777777" w:rsidR="00224268" w:rsidRDefault="00224268" w:rsidP="005D2B50">
            <w:pPr>
              <w:jc w:val="center"/>
              <w:rPr>
                <w:bCs w:val="0"/>
                <w:sz w:val="26"/>
                <w:szCs w:val="26"/>
                <w:lang w:eastAsia="en-US"/>
              </w:rPr>
            </w:pPr>
            <w:r w:rsidRPr="00AA299D">
              <w:rPr>
                <w:bCs w:val="0"/>
                <w:sz w:val="26"/>
                <w:szCs w:val="26"/>
                <w:lang w:eastAsia="en-US"/>
              </w:rPr>
              <w:t xml:space="preserve">Дата </w:t>
            </w:r>
          </w:p>
          <w:p w14:paraId="073F467A" w14:textId="77777777" w:rsidR="00224268" w:rsidRDefault="00224268" w:rsidP="005D2B50">
            <w:pPr>
              <w:jc w:val="center"/>
              <w:rPr>
                <w:bCs w:val="0"/>
                <w:sz w:val="26"/>
                <w:szCs w:val="26"/>
                <w:lang w:eastAsia="en-US"/>
              </w:rPr>
            </w:pPr>
            <w:r w:rsidRPr="00AA299D">
              <w:rPr>
                <w:bCs w:val="0"/>
                <w:sz w:val="26"/>
                <w:szCs w:val="26"/>
                <w:lang w:eastAsia="en-US"/>
              </w:rPr>
              <w:t xml:space="preserve">получения </w:t>
            </w:r>
          </w:p>
          <w:p w14:paraId="217F6454" w14:textId="77777777" w:rsidR="00224268" w:rsidRPr="00AA299D" w:rsidRDefault="00224268" w:rsidP="005D2B50">
            <w:pPr>
              <w:jc w:val="center"/>
              <w:rPr>
                <w:bCs w:val="0"/>
                <w:sz w:val="26"/>
                <w:szCs w:val="26"/>
                <w:lang w:eastAsia="en-US"/>
              </w:rPr>
            </w:pPr>
            <w:r w:rsidRPr="00AA299D">
              <w:rPr>
                <w:bCs w:val="0"/>
                <w:sz w:val="26"/>
                <w:szCs w:val="26"/>
                <w:lang w:eastAsia="en-US"/>
              </w:rPr>
              <w:t>заявки</w:t>
            </w:r>
          </w:p>
        </w:tc>
        <w:tc>
          <w:tcPr>
            <w:tcW w:w="3969" w:type="dxa"/>
            <w:vAlign w:val="center"/>
          </w:tcPr>
          <w:p w14:paraId="2F38B239" w14:textId="77777777" w:rsidR="00224268" w:rsidRPr="00AA299D" w:rsidRDefault="00224268" w:rsidP="005D2B50">
            <w:pPr>
              <w:jc w:val="center"/>
              <w:rPr>
                <w:bCs w:val="0"/>
                <w:sz w:val="26"/>
                <w:szCs w:val="26"/>
                <w:lang w:eastAsia="en-US"/>
              </w:rPr>
            </w:pPr>
            <w:r w:rsidRPr="00AA299D">
              <w:rPr>
                <w:bCs w:val="0"/>
                <w:sz w:val="26"/>
                <w:szCs w:val="26"/>
                <w:lang w:eastAsia="en-US"/>
              </w:rPr>
              <w:t xml:space="preserve">Статус заявки </w:t>
            </w:r>
            <w:r w:rsidRPr="00AA299D">
              <w:rPr>
                <w:bCs w:val="0"/>
                <w:sz w:val="26"/>
                <w:szCs w:val="26"/>
                <w:lang w:eastAsia="en-US"/>
              </w:rPr>
              <w:br/>
              <w:t>(на рассмотрении/</w:t>
            </w:r>
            <w:r w:rsidRPr="00AA299D">
              <w:rPr>
                <w:bCs w:val="0"/>
                <w:sz w:val="26"/>
                <w:szCs w:val="26"/>
                <w:lang w:eastAsia="en-US"/>
              </w:rPr>
              <w:br/>
              <w:t xml:space="preserve"> аккредитация готова)</w:t>
            </w:r>
          </w:p>
        </w:tc>
      </w:tr>
      <w:tr w:rsidR="00224268" w:rsidRPr="00AA299D" w14:paraId="15917FC2" w14:textId="77777777" w:rsidTr="005D2B50">
        <w:tc>
          <w:tcPr>
            <w:tcW w:w="1526" w:type="dxa"/>
          </w:tcPr>
          <w:p w14:paraId="5AB2CDC8" w14:textId="6D942BAA" w:rsidR="00224268" w:rsidRPr="00AA299D" w:rsidRDefault="00224268" w:rsidP="00224268">
            <w:pPr>
              <w:spacing w:line="360" w:lineRule="auto"/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1</w:t>
            </w:r>
          </w:p>
        </w:tc>
        <w:tc>
          <w:tcPr>
            <w:tcW w:w="6379" w:type="dxa"/>
          </w:tcPr>
          <w:p w14:paraId="188D5850" w14:textId="1319B1DF" w:rsidR="00224268" w:rsidRPr="00AA299D" w:rsidRDefault="00224268" w:rsidP="00224268">
            <w:pPr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ООО «Редакция газеты «Щербиновский курьер»</w:t>
            </w:r>
          </w:p>
        </w:tc>
        <w:tc>
          <w:tcPr>
            <w:tcW w:w="2693" w:type="dxa"/>
          </w:tcPr>
          <w:p w14:paraId="0181A2B3" w14:textId="570BC805" w:rsidR="00224268" w:rsidRPr="00AA299D" w:rsidRDefault="00224268" w:rsidP="00224268">
            <w:pPr>
              <w:spacing w:line="360" w:lineRule="auto"/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10.03.2023</w:t>
            </w:r>
          </w:p>
        </w:tc>
        <w:tc>
          <w:tcPr>
            <w:tcW w:w="3969" w:type="dxa"/>
          </w:tcPr>
          <w:p w14:paraId="654B51E4" w14:textId="280E0EDF" w:rsidR="00224268" w:rsidRPr="00AA299D" w:rsidRDefault="00BA5AAC" w:rsidP="00BA5AAC">
            <w:pPr>
              <w:spacing w:line="360" w:lineRule="auto"/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готова</w:t>
            </w:r>
          </w:p>
        </w:tc>
      </w:tr>
    </w:tbl>
    <w:p w14:paraId="09DEF1F3" w14:textId="77777777" w:rsidR="00224268" w:rsidRPr="00AA299D" w:rsidRDefault="00224268" w:rsidP="00224268">
      <w:pPr>
        <w:spacing w:line="360" w:lineRule="auto"/>
        <w:ind w:firstLine="709"/>
        <w:jc w:val="both"/>
        <w:rPr>
          <w:bCs w:val="0"/>
          <w:strike/>
          <w:sz w:val="8"/>
          <w:szCs w:val="8"/>
          <w:lang w:eastAsia="en-US"/>
        </w:rPr>
      </w:pPr>
    </w:p>
    <w:p w14:paraId="48F49ACB" w14:textId="77777777" w:rsidR="00224268" w:rsidRPr="00AA299D" w:rsidRDefault="00224268" w:rsidP="00224268">
      <w:pPr>
        <w:spacing w:before="120" w:line="360" w:lineRule="auto"/>
        <w:jc w:val="both"/>
        <w:rPr>
          <w:bCs w:val="0"/>
          <w:szCs w:val="28"/>
          <w:lang w:eastAsia="en-US"/>
        </w:rPr>
      </w:pPr>
    </w:p>
    <w:p w14:paraId="16A5561F" w14:textId="77777777" w:rsidR="00516B63" w:rsidRDefault="00516B63"/>
    <w:sectPr w:rsidR="00516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8"/>
    <w:rsid w:val="00224268"/>
    <w:rsid w:val="00516B63"/>
    <w:rsid w:val="00BA5AAC"/>
    <w:rsid w:val="00E40498"/>
    <w:rsid w:val="00E9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9E2D"/>
  <w15:chartTrackingRefBased/>
  <w15:docId w15:val="{E9EC1F6E-F4AE-4336-9C3B-BC2768B5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26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2023-03-24T12:06:00Z</dcterms:created>
  <dcterms:modified xsi:type="dcterms:W3CDTF">2023-03-30T10:42:00Z</dcterms:modified>
</cp:coreProperties>
</file>