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44A48BC9" w14:textId="77777777" w:rsidTr="00B875CC">
        <w:tc>
          <w:tcPr>
            <w:tcW w:w="9570" w:type="dxa"/>
            <w:gridSpan w:val="4"/>
            <w:shd w:val="clear" w:color="auto" w:fill="auto"/>
          </w:tcPr>
          <w:p w14:paraId="1E37257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3A0C598D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8425" w14:textId="50306F9E" w:rsidR="00E115C6" w:rsidRPr="00E115C6" w:rsidRDefault="00793A60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60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</w:t>
            </w:r>
            <w:r w:rsidR="008A60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71416F6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65AEAD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93F8" w14:textId="3E3B45C3" w:rsidR="00E115C6" w:rsidRPr="00E115C6" w:rsidRDefault="008A6013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9075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="004E68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115C6" w:rsidRPr="00E115C6" w14:paraId="1807FEE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6D4428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F1A9736" w14:textId="77777777"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27D5F8" w14:textId="3ACE4670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proofErr w:type="spellStart"/>
      <w:r w:rsidR="004E68FD">
        <w:rPr>
          <w:rFonts w:ascii="Times New Roman" w:hAnsi="Times New Roman"/>
          <w:b/>
          <w:sz w:val="28"/>
          <w:szCs w:val="28"/>
        </w:rPr>
        <w:t>Новощербиновского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654885C0" w14:textId="77777777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FFDEE" w14:textId="61D01B6C"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3A60">
        <w:rPr>
          <w:rFonts w:ascii="Times New Roman" w:hAnsi="Times New Roman"/>
          <w:bCs/>
          <w:sz w:val="28"/>
          <w:szCs w:val="28"/>
        </w:rPr>
        <w:t>Щербиновская от 1</w:t>
      </w:r>
      <w:r w:rsidR="00CC02E2">
        <w:rPr>
          <w:rFonts w:ascii="Times New Roman" w:hAnsi="Times New Roman"/>
          <w:bCs/>
          <w:sz w:val="28"/>
          <w:szCs w:val="28"/>
        </w:rPr>
        <w:t>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793A60">
        <w:rPr>
          <w:rFonts w:ascii="Times New Roman" w:hAnsi="Times New Roman"/>
          <w:bCs/>
          <w:sz w:val="28"/>
          <w:szCs w:val="28"/>
        </w:rPr>
        <w:t xml:space="preserve"> 202</w:t>
      </w:r>
      <w:r w:rsidR="00CC02E2">
        <w:rPr>
          <w:rFonts w:ascii="Times New Roman" w:hAnsi="Times New Roman"/>
          <w:bCs/>
          <w:sz w:val="28"/>
          <w:szCs w:val="28"/>
        </w:rPr>
        <w:t>2</w:t>
      </w:r>
      <w:r w:rsidR="00793A60">
        <w:rPr>
          <w:rFonts w:ascii="Times New Roman" w:hAnsi="Times New Roman"/>
          <w:bCs/>
          <w:sz w:val="28"/>
          <w:szCs w:val="28"/>
        </w:rPr>
        <w:t xml:space="preserve"> года № </w:t>
      </w:r>
      <w:r w:rsidR="00CC02E2">
        <w:rPr>
          <w:rFonts w:ascii="Times New Roman" w:hAnsi="Times New Roman"/>
          <w:bCs/>
          <w:sz w:val="28"/>
          <w:szCs w:val="28"/>
        </w:rPr>
        <w:t>51</w:t>
      </w:r>
      <w:r w:rsidR="00793A60">
        <w:rPr>
          <w:rFonts w:ascii="Times New Roman" w:hAnsi="Times New Roman"/>
          <w:bCs/>
          <w:sz w:val="28"/>
          <w:szCs w:val="28"/>
        </w:rPr>
        <w:t>/</w:t>
      </w:r>
      <w:r w:rsidR="00CC02E2">
        <w:rPr>
          <w:rFonts w:ascii="Times New Roman" w:hAnsi="Times New Roman"/>
          <w:bCs/>
          <w:sz w:val="28"/>
          <w:szCs w:val="28"/>
        </w:rPr>
        <w:t>40</w:t>
      </w:r>
      <w:r w:rsidR="004E68FD">
        <w:rPr>
          <w:rFonts w:ascii="Times New Roman" w:hAnsi="Times New Roman"/>
          <w:bCs/>
          <w:sz w:val="28"/>
          <w:szCs w:val="28"/>
        </w:rPr>
        <w:t>5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proofErr w:type="spellStart"/>
      <w:r w:rsidR="004E68FD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793A60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14:paraId="73FD4B81" w14:textId="435A2BC3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4E68FD">
        <w:rPr>
          <w:rFonts w:ascii="Times New Roman" w:hAnsi="Times New Roman"/>
          <w:bCs/>
          <w:sz w:val="28"/>
          <w:szCs w:val="28"/>
        </w:rPr>
        <w:t>Мищенко Андрея Александровича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proofErr w:type="spellStart"/>
      <w:r w:rsidR="004E68FD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14:paraId="57468EF8" w14:textId="53187D40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4E68FD">
        <w:rPr>
          <w:rFonts w:ascii="Times New Roman" w:hAnsi="Times New Roman"/>
          <w:bCs/>
          <w:sz w:val="28"/>
          <w:szCs w:val="28"/>
        </w:rPr>
        <w:t>Мищенко Андрею Александровичу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proofErr w:type="spellStart"/>
      <w:r w:rsidR="004E68FD">
        <w:rPr>
          <w:rFonts w:ascii="Times New Roman" w:hAnsi="Times New Roman"/>
          <w:bCs/>
          <w:sz w:val="28"/>
          <w:szCs w:val="28"/>
        </w:rPr>
        <w:t>Новощербиновского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14:paraId="48E7AAB7" w14:textId="77777777"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8D1A86" w14:textId="64843E07"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4. Контроль за выполнением пунктов 2 и 3 </w:t>
      </w:r>
      <w:r w:rsidR="0005344F" w:rsidRPr="00022F5D">
        <w:rPr>
          <w:rFonts w:ascii="Times New Roman" w:hAnsi="Times New Roman"/>
          <w:bCs/>
          <w:sz w:val="28"/>
          <w:szCs w:val="28"/>
        </w:rPr>
        <w:t>данного решения</w:t>
      </w:r>
      <w:r w:rsidRPr="00022F5D">
        <w:rPr>
          <w:rFonts w:ascii="Times New Roman" w:hAnsi="Times New Roman"/>
          <w:bCs/>
          <w:sz w:val="28"/>
          <w:szCs w:val="28"/>
        </w:rPr>
        <w:t xml:space="preserve">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</w:r>
      <w:r w:rsidR="0005344F">
        <w:rPr>
          <w:rFonts w:ascii="Times New Roman" w:hAnsi="Times New Roman"/>
          <w:bCs/>
          <w:sz w:val="28"/>
          <w:szCs w:val="28"/>
        </w:rPr>
        <w:t>Ю.А. Гусеву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14:paraId="123F840A" w14:textId="77777777"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14:paraId="405A915A" w14:textId="77777777" w:rsidTr="00880A1C">
        <w:trPr>
          <w:trHeight w:val="739"/>
        </w:trPr>
        <w:tc>
          <w:tcPr>
            <w:tcW w:w="5387" w:type="dxa"/>
          </w:tcPr>
          <w:p w14:paraId="29B922C4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14:paraId="3E777658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03F03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A22B36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8B528" w14:textId="77777777"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14:paraId="7141729D" w14:textId="77777777" w:rsidTr="00880A1C">
        <w:tc>
          <w:tcPr>
            <w:tcW w:w="5387" w:type="dxa"/>
            <w:hideMark/>
          </w:tcPr>
          <w:p w14:paraId="6D871105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14:paraId="71A4D929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C2BECE8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2C7998" w14:textId="64A0A860" w:rsidR="00BE199F" w:rsidRPr="00BE199F" w:rsidRDefault="0005344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6D6EC4A" w14:textId="77777777" w:rsidR="00022F5D" w:rsidRPr="00BE199F" w:rsidRDefault="00022F5D" w:rsidP="004E68FD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95C4" w14:textId="77777777" w:rsidR="00E47AB5" w:rsidRDefault="00E47AB5" w:rsidP="00F22AE7">
      <w:pPr>
        <w:spacing w:after="0" w:line="240" w:lineRule="auto"/>
      </w:pPr>
      <w:r>
        <w:separator/>
      </w:r>
    </w:p>
  </w:endnote>
  <w:endnote w:type="continuationSeparator" w:id="0">
    <w:p w14:paraId="7264170B" w14:textId="77777777" w:rsidR="00E47AB5" w:rsidRDefault="00E47AB5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9CED" w14:textId="77777777" w:rsidR="00E47AB5" w:rsidRDefault="00E47AB5" w:rsidP="00F22AE7">
      <w:pPr>
        <w:spacing w:after="0" w:line="240" w:lineRule="auto"/>
      </w:pPr>
      <w:r>
        <w:separator/>
      </w:r>
    </w:p>
  </w:footnote>
  <w:footnote w:type="continuationSeparator" w:id="0">
    <w:p w14:paraId="0AD59CDD" w14:textId="77777777" w:rsidR="00E47AB5" w:rsidRDefault="00E47AB5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31981">
    <w:abstractNumId w:val="1"/>
  </w:num>
  <w:num w:numId="2" w16cid:durableId="840269489">
    <w:abstractNumId w:val="0"/>
  </w:num>
  <w:num w:numId="3" w16cid:durableId="193667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2F5D"/>
    <w:rsid w:val="00025F3A"/>
    <w:rsid w:val="0005344F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4E68FD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A6013"/>
    <w:rsid w:val="008E02C3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02E2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47AB5"/>
    <w:rsid w:val="00E76A30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95CFB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6B6"/>
  <w15:docId w15:val="{B548BD49-7C97-4FEE-9619-388835E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105</cp:revision>
  <cp:lastPrinted>2022-09-19T11:40:00Z</cp:lastPrinted>
  <dcterms:created xsi:type="dcterms:W3CDTF">2016-01-29T12:53:00Z</dcterms:created>
  <dcterms:modified xsi:type="dcterms:W3CDTF">2022-09-19T11:41:00Z</dcterms:modified>
</cp:coreProperties>
</file>