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14:paraId="18C6DB1F" w14:textId="77777777" w:rsidTr="00B875CC">
        <w:tc>
          <w:tcPr>
            <w:tcW w:w="9570" w:type="dxa"/>
            <w:gridSpan w:val="4"/>
            <w:shd w:val="clear" w:color="auto" w:fill="auto"/>
          </w:tcPr>
          <w:p w14:paraId="738D8F7E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14:paraId="4524FE26" w14:textId="77777777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101F7" w14:textId="67829F42"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00FD">
              <w:rPr>
                <w:rFonts w:ascii="Times New Roman" w:hAnsi="Times New Roman"/>
                <w:sz w:val="28"/>
                <w:szCs w:val="28"/>
              </w:rPr>
              <w:t>08 апреля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0B85">
              <w:rPr>
                <w:rFonts w:ascii="Times New Roman" w:hAnsi="Times New Roman"/>
                <w:sz w:val="28"/>
                <w:szCs w:val="28"/>
              </w:rPr>
              <w:t>202</w:t>
            </w:r>
            <w:r w:rsidR="00E400FD">
              <w:rPr>
                <w:rFonts w:ascii="Times New Roman" w:hAnsi="Times New Roman"/>
                <w:sz w:val="28"/>
                <w:szCs w:val="28"/>
              </w:rPr>
              <w:t>2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14:paraId="30452212" w14:textId="77777777"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14:paraId="6738CF00" w14:textId="77777777"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A1143" w14:textId="113099B3" w:rsidR="00E115C6" w:rsidRPr="00E115C6" w:rsidRDefault="00E400FD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7D6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115C6" w:rsidRPr="00E115C6" w14:paraId="4B12EFC3" w14:textId="77777777" w:rsidTr="00B875CC">
        <w:tc>
          <w:tcPr>
            <w:tcW w:w="9570" w:type="dxa"/>
            <w:gridSpan w:val="4"/>
            <w:shd w:val="clear" w:color="auto" w:fill="auto"/>
            <w:vAlign w:val="bottom"/>
          </w:tcPr>
          <w:p w14:paraId="3736C43B" w14:textId="77777777"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14:paraId="3084EDFF" w14:textId="77777777"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6AB2786" w14:textId="77777777"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14:paraId="1F18425B" w14:textId="5D20F9AC" w:rsidR="00642CF3" w:rsidRDefault="00180B85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</w:t>
      </w:r>
      <w:r w:rsidR="00E400FD">
        <w:rPr>
          <w:rFonts w:ascii="Times New Roman" w:hAnsi="Times New Roman"/>
          <w:b/>
          <w:bCs/>
          <w:sz w:val="28"/>
          <w:szCs w:val="28"/>
        </w:rPr>
        <w:t>0</w:t>
      </w:r>
      <w:r w:rsidR="00847D6C">
        <w:rPr>
          <w:rFonts w:ascii="Times New Roman" w:hAnsi="Times New Roman"/>
          <w:b/>
          <w:bCs/>
          <w:sz w:val="28"/>
          <w:szCs w:val="28"/>
        </w:rPr>
        <w:t>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14:paraId="00B66E83" w14:textId="4EE5814B" w:rsidR="006101BA" w:rsidRDefault="00847D6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Духиной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Дианы Васильевны</w:t>
      </w:r>
    </w:p>
    <w:p w14:paraId="71BA35B5" w14:textId="77777777"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AB61B6" w14:textId="77777777"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14:paraId="3CD032FF" w14:textId="0540EC0C"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E400FD">
        <w:rPr>
          <w:rFonts w:ascii="Times New Roman" w:hAnsi="Times New Roman"/>
          <w:sz w:val="28"/>
          <w:szCs w:val="28"/>
        </w:rPr>
        <w:t>8 апреля</w:t>
      </w:r>
      <w:r w:rsidR="00180B85">
        <w:rPr>
          <w:rFonts w:ascii="Times New Roman" w:hAnsi="Times New Roman"/>
          <w:color w:val="000000" w:themeColor="text1"/>
          <w:sz w:val="28"/>
          <w:szCs w:val="28"/>
        </w:rPr>
        <w:t xml:space="preserve">  202</w:t>
      </w:r>
      <w:r w:rsidR="00E400F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E400FD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E400F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847D6C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180B85">
        <w:rPr>
          <w:rFonts w:ascii="Times New Roman" w:hAnsi="Times New Roman"/>
          <w:sz w:val="28"/>
          <w:szCs w:val="28"/>
        </w:rPr>
        <w:t>и избирательного участка № 57-</w:t>
      </w:r>
      <w:r w:rsidR="00E400FD">
        <w:rPr>
          <w:rFonts w:ascii="Times New Roman" w:hAnsi="Times New Roman"/>
          <w:sz w:val="28"/>
          <w:szCs w:val="28"/>
        </w:rPr>
        <w:t>0</w:t>
      </w:r>
      <w:r w:rsidR="00847D6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847D6C">
        <w:rPr>
          <w:rFonts w:ascii="Times New Roman" w:hAnsi="Times New Roman"/>
          <w:sz w:val="28"/>
          <w:szCs w:val="28"/>
        </w:rPr>
        <w:t>Исаевой Людмилы Игоревны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1890" w:rsidRPr="00951890">
        <w:rPr>
          <w:rFonts w:ascii="Times New Roman" w:hAnsi="Times New Roman"/>
          <w:bCs/>
          <w:color w:val="000000"/>
          <w:sz w:val="28"/>
          <w:szCs w:val="28"/>
        </w:rPr>
        <w:t>региональным отделением в Краснодарском крае Политической</w:t>
      </w:r>
      <w:r w:rsidR="00951890">
        <w:rPr>
          <w:rFonts w:ascii="Times New Roman" w:hAnsi="Times New Roman"/>
          <w:bCs/>
          <w:color w:val="000000"/>
          <w:sz w:val="28"/>
          <w:szCs w:val="28"/>
        </w:rPr>
        <w:t xml:space="preserve"> партии «Гражданская платформа».</w:t>
      </w:r>
    </w:p>
    <w:p w14:paraId="1A413D1A" w14:textId="77777777"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14:paraId="53D1C777" w14:textId="3AF0165A"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180B85">
        <w:rPr>
          <w:rFonts w:ascii="Times New Roman" w:eastAsia="Times New Roman" w:hAnsi="Times New Roman"/>
          <w:sz w:val="28"/>
          <w:szCs w:val="28"/>
          <w:lang w:eastAsia="ru-RU"/>
        </w:rPr>
        <w:t>57-</w:t>
      </w:r>
      <w:r w:rsidR="00E400F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47D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14:paraId="31DE02D6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14:paraId="3197D5AD" w14:textId="77777777" w:rsidTr="00BE7722">
        <w:tc>
          <w:tcPr>
            <w:tcW w:w="4676" w:type="dxa"/>
          </w:tcPr>
          <w:p w14:paraId="2D1FA715" w14:textId="425A60BF" w:rsidR="00424039" w:rsidRPr="006374AC" w:rsidRDefault="00847D6C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Духину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Диану Васильевну</w:t>
            </w:r>
          </w:p>
        </w:tc>
        <w:tc>
          <w:tcPr>
            <w:tcW w:w="4786" w:type="dxa"/>
          </w:tcPr>
          <w:p w14:paraId="32599437" w14:textId="77777777" w:rsidR="006374AC" w:rsidRPr="006374AC" w:rsidRDefault="006374AC" w:rsidP="0095189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95189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регионального отделения в Краснодарском крае Политической партии «Гражданская платформа»</w:t>
            </w:r>
          </w:p>
        </w:tc>
      </w:tr>
    </w:tbl>
    <w:p w14:paraId="28ED2391" w14:textId="77777777"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7A43B9" w14:textId="1E1B3911"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47D6C">
        <w:rPr>
          <w:rFonts w:ascii="Times New Roman" w:eastAsia="Times New Roman" w:hAnsi="Times New Roman"/>
          <w:sz w:val="28"/>
          <w:szCs w:val="28"/>
          <w:lang w:eastAsia="ru-RU"/>
        </w:rPr>
        <w:t>Духиной</w:t>
      </w:r>
      <w:proofErr w:type="spellEnd"/>
      <w:r w:rsidR="00847D6C"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14:paraId="6984E613" w14:textId="69287784"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847D6C">
        <w:rPr>
          <w:rFonts w:ascii="Times New Roman" w:hAnsi="Times New Roman"/>
          <w:sz w:val="28"/>
          <w:szCs w:val="28"/>
        </w:rPr>
        <w:t>Духиной</w:t>
      </w:r>
      <w:proofErr w:type="spellEnd"/>
      <w:r w:rsidR="00847D6C">
        <w:rPr>
          <w:rFonts w:ascii="Times New Roman" w:hAnsi="Times New Roman"/>
          <w:sz w:val="28"/>
          <w:szCs w:val="28"/>
        </w:rPr>
        <w:t xml:space="preserve"> С.В.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14:paraId="2A7B46E3" w14:textId="0C0CD590"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настоящего решения в участковую избирательную комиссию избирательного участка № </w:t>
      </w:r>
      <w:r w:rsidR="00180B85">
        <w:rPr>
          <w:rFonts w:ascii="Times New Roman" w:hAnsi="Times New Roman"/>
          <w:sz w:val="28"/>
          <w:szCs w:val="28"/>
        </w:rPr>
        <w:t>57-</w:t>
      </w:r>
      <w:r w:rsidR="00E400FD">
        <w:rPr>
          <w:rFonts w:ascii="Times New Roman" w:hAnsi="Times New Roman"/>
          <w:sz w:val="28"/>
          <w:szCs w:val="28"/>
        </w:rPr>
        <w:t>0</w:t>
      </w:r>
      <w:r w:rsidR="00847D6C">
        <w:rPr>
          <w:rFonts w:ascii="Times New Roman" w:hAnsi="Times New Roman"/>
          <w:sz w:val="28"/>
          <w:szCs w:val="28"/>
        </w:rPr>
        <w:t>3</w:t>
      </w:r>
      <w:r w:rsidRPr="000B227F">
        <w:rPr>
          <w:rFonts w:ascii="Times New Roman" w:hAnsi="Times New Roman"/>
          <w:sz w:val="28"/>
          <w:szCs w:val="28"/>
        </w:rPr>
        <w:t>.</w:t>
      </w:r>
    </w:p>
    <w:p w14:paraId="565B4017" w14:textId="77777777"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14:paraId="05B69317" w14:textId="6C623097"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 w:rsidR="00E400FD">
        <w:rPr>
          <w:rFonts w:ascii="Times New Roman" w:hAnsi="Times New Roman"/>
          <w:sz w:val="28"/>
          <w:szCs w:val="28"/>
          <w:lang w:eastAsia="ru-RU"/>
        </w:rPr>
        <w:t>Ю.А. Гусеву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14:paraId="12C054FA" w14:textId="77777777" w:rsidTr="00D11874">
        <w:tc>
          <w:tcPr>
            <w:tcW w:w="4622" w:type="dxa"/>
          </w:tcPr>
          <w:p w14:paraId="48359FF0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14:paraId="4C459812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24E7DB3C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14:paraId="6DD24777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14:paraId="370C82B0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5FE677C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BD5002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14:paraId="75748933" w14:textId="77777777"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14:paraId="43AD44B1" w14:textId="77777777" w:rsidTr="00D11874">
        <w:tc>
          <w:tcPr>
            <w:tcW w:w="4622" w:type="dxa"/>
            <w:hideMark/>
          </w:tcPr>
          <w:p w14:paraId="7788C093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14:paraId="5450CBBA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14:paraId="3AA47005" w14:textId="77777777"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14:paraId="516A344D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14:paraId="7265488F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329D86F1" w14:textId="77777777"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604EA217" w14:textId="26D8BB24" w:rsidR="000B227F" w:rsidRPr="000B227F" w:rsidRDefault="00E400FD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Ю.А. Гусева</w:t>
            </w:r>
          </w:p>
        </w:tc>
      </w:tr>
    </w:tbl>
    <w:p w14:paraId="69310933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193ACDA2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7FEF8D19" w14:textId="77777777"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14:paraId="240502B4" w14:textId="77777777"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F45685D" w14:textId="77777777"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14:paraId="54C1A1BC" w14:textId="77777777"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14:paraId="23667D25" w14:textId="552F3E6C"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E400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 апреля</w:t>
      </w:r>
      <w:r w:rsidR="00180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E400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E400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E400F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847D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</w:p>
    <w:p w14:paraId="2DDBB1BC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3E4319" w14:textId="77777777"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23550B" w14:textId="77777777"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179A235" w14:textId="77777777" w:rsidR="00DD1505" w:rsidRDefault="00DD1505" w:rsidP="00DD150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</w:p>
    <w:p w14:paraId="2E82652F" w14:textId="77777777"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14:paraId="5B707BE9" w14:textId="77777777"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6418" w14:textId="77777777" w:rsidR="00470782" w:rsidRDefault="00470782" w:rsidP="000B227F">
      <w:pPr>
        <w:spacing w:after="0" w:line="240" w:lineRule="auto"/>
      </w:pPr>
      <w:r>
        <w:separator/>
      </w:r>
    </w:p>
  </w:endnote>
  <w:endnote w:type="continuationSeparator" w:id="0">
    <w:p w14:paraId="007BE832" w14:textId="77777777" w:rsidR="00470782" w:rsidRDefault="00470782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0EAE8" w14:textId="77777777" w:rsidR="00470782" w:rsidRDefault="00470782" w:rsidP="000B227F">
      <w:pPr>
        <w:spacing w:after="0" w:line="240" w:lineRule="auto"/>
      </w:pPr>
      <w:r>
        <w:separator/>
      </w:r>
    </w:p>
  </w:footnote>
  <w:footnote w:type="continuationSeparator" w:id="0">
    <w:p w14:paraId="0BF53575" w14:textId="77777777" w:rsidR="00470782" w:rsidRDefault="00470782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067858"/>
      <w:docPartObj>
        <w:docPartGallery w:val="Page Numbers (Top of Page)"/>
        <w:docPartUnique/>
      </w:docPartObj>
    </w:sdtPr>
    <w:sdtEndPr/>
    <w:sdtContent>
      <w:p w14:paraId="0CBA4EF8" w14:textId="77777777"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B85">
          <w:rPr>
            <w:noProof/>
          </w:rPr>
          <w:t>2</w:t>
        </w:r>
        <w:r>
          <w:fldChar w:fldCharType="end"/>
        </w:r>
      </w:p>
    </w:sdtContent>
  </w:sdt>
  <w:p w14:paraId="627440AE" w14:textId="77777777"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154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64C3"/>
    <w:rsid w:val="00142BAB"/>
    <w:rsid w:val="001606F0"/>
    <w:rsid w:val="00173973"/>
    <w:rsid w:val="00180B85"/>
    <w:rsid w:val="001B1E03"/>
    <w:rsid w:val="001D1492"/>
    <w:rsid w:val="001D4131"/>
    <w:rsid w:val="002015AE"/>
    <w:rsid w:val="00202FDB"/>
    <w:rsid w:val="00224054"/>
    <w:rsid w:val="00224AA1"/>
    <w:rsid w:val="002863AB"/>
    <w:rsid w:val="00287BFD"/>
    <w:rsid w:val="002B525B"/>
    <w:rsid w:val="002B7116"/>
    <w:rsid w:val="002E7891"/>
    <w:rsid w:val="003A52FD"/>
    <w:rsid w:val="00424039"/>
    <w:rsid w:val="00470782"/>
    <w:rsid w:val="0047259B"/>
    <w:rsid w:val="004A0928"/>
    <w:rsid w:val="004A3609"/>
    <w:rsid w:val="004B30D8"/>
    <w:rsid w:val="004D7B46"/>
    <w:rsid w:val="0055323E"/>
    <w:rsid w:val="00591C41"/>
    <w:rsid w:val="005A69EC"/>
    <w:rsid w:val="005C7D84"/>
    <w:rsid w:val="005D6DEE"/>
    <w:rsid w:val="006016E3"/>
    <w:rsid w:val="006101BA"/>
    <w:rsid w:val="006206C5"/>
    <w:rsid w:val="006333DD"/>
    <w:rsid w:val="006374AC"/>
    <w:rsid w:val="00642CF3"/>
    <w:rsid w:val="006463B4"/>
    <w:rsid w:val="00647156"/>
    <w:rsid w:val="0066516E"/>
    <w:rsid w:val="00666E05"/>
    <w:rsid w:val="00676F76"/>
    <w:rsid w:val="006B6BD4"/>
    <w:rsid w:val="00712C90"/>
    <w:rsid w:val="00751F27"/>
    <w:rsid w:val="00764E11"/>
    <w:rsid w:val="00784D2A"/>
    <w:rsid w:val="00784D47"/>
    <w:rsid w:val="007A2992"/>
    <w:rsid w:val="007B6BD4"/>
    <w:rsid w:val="007C0C76"/>
    <w:rsid w:val="007C2ED7"/>
    <w:rsid w:val="007E6799"/>
    <w:rsid w:val="00834017"/>
    <w:rsid w:val="00847D6C"/>
    <w:rsid w:val="00871FE6"/>
    <w:rsid w:val="00874489"/>
    <w:rsid w:val="008B609A"/>
    <w:rsid w:val="008D0571"/>
    <w:rsid w:val="008D17C2"/>
    <w:rsid w:val="00910A1C"/>
    <w:rsid w:val="00925D7F"/>
    <w:rsid w:val="00947E04"/>
    <w:rsid w:val="00951890"/>
    <w:rsid w:val="00990B61"/>
    <w:rsid w:val="009A2CF8"/>
    <w:rsid w:val="00A138EE"/>
    <w:rsid w:val="00A23926"/>
    <w:rsid w:val="00A46BF2"/>
    <w:rsid w:val="00A54A35"/>
    <w:rsid w:val="00A60D5F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30AF4"/>
    <w:rsid w:val="00CB248C"/>
    <w:rsid w:val="00CC36B1"/>
    <w:rsid w:val="00CC5855"/>
    <w:rsid w:val="00CD6B07"/>
    <w:rsid w:val="00CE6887"/>
    <w:rsid w:val="00CE730C"/>
    <w:rsid w:val="00D01B8D"/>
    <w:rsid w:val="00D100D9"/>
    <w:rsid w:val="00D60315"/>
    <w:rsid w:val="00DD1505"/>
    <w:rsid w:val="00DF50D2"/>
    <w:rsid w:val="00E102AB"/>
    <w:rsid w:val="00E115C6"/>
    <w:rsid w:val="00E11D54"/>
    <w:rsid w:val="00E23B98"/>
    <w:rsid w:val="00E400FD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6078"/>
  <w15:docId w15:val="{7BB87FA3-2882-4167-8526-13676FF3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13670-FEE3-4362-AD7C-3A2978B2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114</cp:revision>
  <cp:lastPrinted>2022-04-06T13:54:00Z</cp:lastPrinted>
  <dcterms:created xsi:type="dcterms:W3CDTF">2016-01-29T12:53:00Z</dcterms:created>
  <dcterms:modified xsi:type="dcterms:W3CDTF">2022-04-11T13:46:00Z</dcterms:modified>
</cp:coreProperties>
</file>