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D0" w:rsidRDefault="008E6BD0" w:rsidP="008E6BD0">
      <w:pPr>
        <w:widowControl w:val="0"/>
        <w:spacing w:before="0"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АКТ № </w:t>
      </w:r>
      <w:r w:rsidR="00842E38" w:rsidRPr="009D3A63">
        <w:rPr>
          <w:rFonts w:ascii="Times New Roman" w:hAnsi="Times New Roman"/>
          <w:sz w:val="28"/>
          <w:szCs w:val="28"/>
        </w:rPr>
        <w:t>14</w:t>
      </w:r>
    </w:p>
    <w:p w:rsidR="008E6BD0" w:rsidRPr="009D3A63" w:rsidRDefault="008E6BD0" w:rsidP="008E6BD0">
      <w:pPr>
        <w:widowControl w:val="0"/>
        <w:spacing w:before="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контрольного мероприятия по результатам плановой</w:t>
      </w:r>
    </w:p>
    <w:p w:rsidR="008E6BD0" w:rsidRPr="009D3A63" w:rsidRDefault="008E6BD0" w:rsidP="008E6BD0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проверки за соблюдением законодательства о размещении заказов</w:t>
      </w:r>
    </w:p>
    <w:p w:rsidR="00842E38" w:rsidRPr="009D3A63" w:rsidRDefault="00842E38" w:rsidP="008E6BD0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муниципальным бюджетным дошкольным образовательным учреждением детский сад № 18 муниципального образования Щербиновский район </w:t>
      </w:r>
    </w:p>
    <w:p w:rsidR="008E6BD0" w:rsidRPr="009D3A63" w:rsidRDefault="00842E38" w:rsidP="008E6BD0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село Екатериновка</w:t>
      </w: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D0" w:rsidRPr="009D3A63" w:rsidRDefault="00B143A4" w:rsidP="008E6BD0">
      <w:pPr>
        <w:widowControl w:val="0"/>
        <w:tabs>
          <w:tab w:val="left" w:pos="6379"/>
        </w:tabs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02</w:t>
      </w:r>
      <w:r w:rsidR="008E6BD0" w:rsidRPr="009D3A63">
        <w:rPr>
          <w:rFonts w:ascii="Times New Roman" w:hAnsi="Times New Roman"/>
          <w:sz w:val="28"/>
          <w:szCs w:val="28"/>
        </w:rPr>
        <w:t xml:space="preserve"> </w:t>
      </w:r>
      <w:r w:rsidRPr="009D3A63">
        <w:rPr>
          <w:rFonts w:ascii="Times New Roman" w:hAnsi="Times New Roman"/>
          <w:sz w:val="28"/>
          <w:szCs w:val="28"/>
        </w:rPr>
        <w:t>декабря</w:t>
      </w:r>
      <w:r w:rsidR="008E6BD0" w:rsidRPr="009D3A63">
        <w:rPr>
          <w:rFonts w:ascii="Times New Roman" w:hAnsi="Times New Roman"/>
          <w:sz w:val="28"/>
          <w:szCs w:val="28"/>
        </w:rPr>
        <w:t xml:space="preserve"> 2013 г.                                                             ст. Старощербиновская</w:t>
      </w: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На основании приказа начальника финансового управления администр</w:t>
      </w:r>
      <w:r w:rsidRPr="009D3A63">
        <w:rPr>
          <w:rFonts w:ascii="Times New Roman" w:hAnsi="Times New Roman"/>
          <w:sz w:val="28"/>
          <w:szCs w:val="28"/>
        </w:rPr>
        <w:t>а</w:t>
      </w:r>
      <w:r w:rsidRPr="009D3A63">
        <w:rPr>
          <w:rFonts w:ascii="Times New Roman" w:hAnsi="Times New Roman"/>
          <w:sz w:val="28"/>
          <w:szCs w:val="28"/>
        </w:rPr>
        <w:t xml:space="preserve">ции муниципального образования Щербиновский район от 26 июля 2013 года № 58, плана проведения плановых проверок </w:t>
      </w:r>
      <w:r w:rsidRPr="009D3A63">
        <w:rPr>
          <w:rFonts w:ascii="Times New Roman" w:hAnsi="Times New Roman"/>
          <w:color w:val="000000"/>
          <w:sz w:val="28"/>
          <w:szCs w:val="28"/>
        </w:rPr>
        <w:t>соблюдения требований законод</w:t>
      </w:r>
      <w:r w:rsidRPr="009D3A63">
        <w:rPr>
          <w:rFonts w:ascii="Times New Roman" w:hAnsi="Times New Roman"/>
          <w:color w:val="000000"/>
          <w:sz w:val="28"/>
          <w:szCs w:val="28"/>
        </w:rPr>
        <w:t>а</w:t>
      </w:r>
      <w:r w:rsidRPr="009D3A63">
        <w:rPr>
          <w:rFonts w:ascii="Times New Roman" w:hAnsi="Times New Roman"/>
          <w:color w:val="000000"/>
          <w:sz w:val="28"/>
          <w:szCs w:val="28"/>
        </w:rPr>
        <w:t>тельства Российской Федерации и иных нормативных правовых актов Росси</w:t>
      </w:r>
      <w:r w:rsidRPr="009D3A63">
        <w:rPr>
          <w:rFonts w:ascii="Times New Roman" w:hAnsi="Times New Roman"/>
          <w:color w:val="000000"/>
          <w:sz w:val="28"/>
          <w:szCs w:val="28"/>
        </w:rPr>
        <w:t>й</w:t>
      </w:r>
      <w:r w:rsidRPr="009D3A63">
        <w:rPr>
          <w:rFonts w:ascii="Times New Roman" w:hAnsi="Times New Roman"/>
          <w:color w:val="000000"/>
          <w:sz w:val="28"/>
          <w:szCs w:val="28"/>
        </w:rPr>
        <w:t>ской Федерации о размещении заказов на сентябрь 2013 года – февраль 2014 г</w:t>
      </w:r>
      <w:r w:rsidRPr="009D3A63">
        <w:rPr>
          <w:rFonts w:ascii="Times New Roman" w:hAnsi="Times New Roman"/>
          <w:color w:val="000000"/>
          <w:sz w:val="28"/>
          <w:szCs w:val="28"/>
        </w:rPr>
        <w:t>о</w:t>
      </w:r>
      <w:r w:rsidRPr="009D3A63">
        <w:rPr>
          <w:rFonts w:ascii="Times New Roman" w:hAnsi="Times New Roman"/>
          <w:color w:val="000000"/>
          <w:sz w:val="28"/>
          <w:szCs w:val="28"/>
        </w:rPr>
        <w:t>да</w:t>
      </w:r>
      <w:r w:rsidRPr="009D3A63">
        <w:rPr>
          <w:rFonts w:ascii="Times New Roman" w:hAnsi="Times New Roman"/>
          <w:sz w:val="28"/>
          <w:szCs w:val="28"/>
        </w:rPr>
        <w:t xml:space="preserve"> в сфере размещения заказов, инспекцией в составе: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Руководителя инспекции: 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- Белой Екатерины Сергеевны, ведущего специалиста финансового управления администрации муниципального образования Щербиновский район.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Членов инспекции: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- Порядиной Светланы Николаевны, заместителя начальника финанс</w:t>
      </w:r>
      <w:r w:rsidRPr="009D3A63">
        <w:rPr>
          <w:rFonts w:ascii="Times New Roman" w:hAnsi="Times New Roman"/>
          <w:kern w:val="0"/>
          <w:sz w:val="28"/>
          <w:szCs w:val="28"/>
        </w:rPr>
        <w:t>о</w:t>
      </w:r>
      <w:r w:rsidRPr="009D3A63">
        <w:rPr>
          <w:rFonts w:ascii="Times New Roman" w:hAnsi="Times New Roman"/>
          <w:kern w:val="0"/>
          <w:sz w:val="28"/>
          <w:szCs w:val="28"/>
        </w:rPr>
        <w:t>вого управления администрации муниципального образования Щербиновский район, начальника бюджетного отдела;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- Белой Татьяны Анатольевны, заместителя начальника отдела учета и отчетности финансового управления администрации муниципального образ</w:t>
      </w:r>
      <w:r w:rsidRPr="009D3A63">
        <w:rPr>
          <w:rFonts w:ascii="Times New Roman" w:hAnsi="Times New Roman"/>
          <w:kern w:val="0"/>
          <w:sz w:val="28"/>
          <w:szCs w:val="28"/>
        </w:rPr>
        <w:t>о</w:t>
      </w:r>
      <w:r w:rsidRPr="009D3A63">
        <w:rPr>
          <w:rFonts w:ascii="Times New Roman" w:hAnsi="Times New Roman"/>
          <w:kern w:val="0"/>
          <w:sz w:val="28"/>
          <w:szCs w:val="28"/>
        </w:rPr>
        <w:t>вания Щербиновский район проведена плановая проверка исполнения закон</w:t>
      </w:r>
      <w:r w:rsidRPr="009D3A63">
        <w:rPr>
          <w:rFonts w:ascii="Times New Roman" w:hAnsi="Times New Roman"/>
          <w:kern w:val="0"/>
          <w:sz w:val="28"/>
          <w:szCs w:val="28"/>
        </w:rPr>
        <w:t>о</w:t>
      </w:r>
      <w:r w:rsidRPr="009D3A63">
        <w:rPr>
          <w:rFonts w:ascii="Times New Roman" w:hAnsi="Times New Roman"/>
          <w:kern w:val="0"/>
          <w:sz w:val="28"/>
          <w:szCs w:val="28"/>
        </w:rPr>
        <w:t>дательства Российской Федерации и иных нормативно-правовых актов Росси</w:t>
      </w:r>
      <w:r w:rsidRPr="009D3A63">
        <w:rPr>
          <w:rFonts w:ascii="Times New Roman" w:hAnsi="Times New Roman"/>
          <w:kern w:val="0"/>
          <w:sz w:val="28"/>
          <w:szCs w:val="28"/>
        </w:rPr>
        <w:t>й</w:t>
      </w:r>
      <w:r w:rsidRPr="009D3A63">
        <w:rPr>
          <w:rFonts w:ascii="Times New Roman" w:hAnsi="Times New Roman"/>
          <w:kern w:val="0"/>
          <w:sz w:val="28"/>
          <w:szCs w:val="28"/>
        </w:rPr>
        <w:t>ской Федерации при размещении заказов на поставки товаров, выполнение р</w:t>
      </w:r>
      <w:r w:rsidRPr="009D3A63">
        <w:rPr>
          <w:rFonts w:ascii="Times New Roman" w:hAnsi="Times New Roman"/>
          <w:kern w:val="0"/>
          <w:sz w:val="28"/>
          <w:szCs w:val="28"/>
        </w:rPr>
        <w:t>а</w:t>
      </w:r>
      <w:r w:rsidRPr="009D3A63">
        <w:rPr>
          <w:rFonts w:ascii="Times New Roman" w:hAnsi="Times New Roman"/>
          <w:kern w:val="0"/>
          <w:sz w:val="28"/>
          <w:szCs w:val="28"/>
        </w:rPr>
        <w:t>бот, оказания услуг муниципальным бюджетным дошкольным образовател</w:t>
      </w:r>
      <w:r w:rsidRPr="009D3A63">
        <w:rPr>
          <w:rFonts w:ascii="Times New Roman" w:hAnsi="Times New Roman"/>
          <w:kern w:val="0"/>
          <w:sz w:val="28"/>
          <w:szCs w:val="28"/>
        </w:rPr>
        <w:t>ь</w:t>
      </w:r>
      <w:r w:rsidRPr="009D3A63">
        <w:rPr>
          <w:rFonts w:ascii="Times New Roman" w:hAnsi="Times New Roman"/>
          <w:kern w:val="0"/>
          <w:sz w:val="28"/>
          <w:szCs w:val="28"/>
        </w:rPr>
        <w:t>ным учреждением детский сад</w:t>
      </w:r>
      <w:r w:rsidR="007945EE" w:rsidRPr="009D3A63">
        <w:rPr>
          <w:rFonts w:ascii="Times New Roman" w:hAnsi="Times New Roman"/>
          <w:kern w:val="0"/>
          <w:sz w:val="28"/>
          <w:szCs w:val="28"/>
        </w:rPr>
        <w:t xml:space="preserve"> № 18 муниципального образования Щербино</w:t>
      </w:r>
      <w:r w:rsidR="007945EE" w:rsidRPr="009D3A63">
        <w:rPr>
          <w:rFonts w:ascii="Times New Roman" w:hAnsi="Times New Roman"/>
          <w:kern w:val="0"/>
          <w:sz w:val="28"/>
          <w:szCs w:val="28"/>
        </w:rPr>
        <w:t>в</w:t>
      </w:r>
      <w:r w:rsidR="007945EE" w:rsidRPr="009D3A63">
        <w:rPr>
          <w:rFonts w:ascii="Times New Roman" w:hAnsi="Times New Roman"/>
          <w:kern w:val="0"/>
          <w:sz w:val="28"/>
          <w:szCs w:val="28"/>
        </w:rPr>
        <w:t>ский район село Екатериновка</w:t>
      </w:r>
      <w:r w:rsidRPr="009D3A63">
        <w:rPr>
          <w:rFonts w:ascii="Times New Roman" w:hAnsi="Times New Roman"/>
          <w:kern w:val="0"/>
          <w:sz w:val="28"/>
          <w:szCs w:val="28"/>
        </w:rPr>
        <w:t>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Правовые основания проведения проверки:</w:t>
      </w:r>
    </w:p>
    <w:p w:rsidR="008E6BD0" w:rsidRPr="009D3A63" w:rsidRDefault="008E6BD0" w:rsidP="009D3A63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часть 3 статьи 17 Федерального закона от 21 июля 2005 года № 94 – ФЗ «О размещении заказов на поставки товаров, выполнение работ, оказание услуг для государственных и муниципальных нужд» (далее – Федеральный закон </w:t>
      </w:r>
      <w:r w:rsidR="009D3A63">
        <w:rPr>
          <w:rFonts w:ascii="Times New Roman" w:hAnsi="Times New Roman"/>
          <w:sz w:val="28"/>
          <w:szCs w:val="28"/>
        </w:rPr>
        <w:br/>
      </w:r>
      <w:r w:rsidRPr="009D3A63">
        <w:rPr>
          <w:rFonts w:ascii="Times New Roman" w:hAnsi="Times New Roman"/>
          <w:sz w:val="28"/>
          <w:szCs w:val="28"/>
        </w:rPr>
        <w:t>№ 94 - ФЗ), Приказ Министерства экономического развития Российской Фед</w:t>
      </w:r>
      <w:r w:rsidRPr="009D3A63">
        <w:rPr>
          <w:rFonts w:ascii="Times New Roman" w:hAnsi="Times New Roman"/>
          <w:sz w:val="28"/>
          <w:szCs w:val="28"/>
        </w:rPr>
        <w:t>е</w:t>
      </w:r>
      <w:r w:rsidRPr="009D3A63">
        <w:rPr>
          <w:rFonts w:ascii="Times New Roman" w:hAnsi="Times New Roman"/>
          <w:sz w:val="28"/>
          <w:szCs w:val="28"/>
        </w:rPr>
        <w:t>рации от 28 января 2011 года № 30 «Об утверждении порядка проведения пл</w:t>
      </w:r>
      <w:r w:rsidRPr="009D3A63">
        <w:rPr>
          <w:rFonts w:ascii="Times New Roman" w:hAnsi="Times New Roman"/>
          <w:sz w:val="28"/>
          <w:szCs w:val="28"/>
        </w:rPr>
        <w:t>а</w:t>
      </w:r>
      <w:r w:rsidRPr="009D3A63">
        <w:rPr>
          <w:rFonts w:ascii="Times New Roman" w:hAnsi="Times New Roman"/>
          <w:sz w:val="28"/>
          <w:szCs w:val="28"/>
        </w:rPr>
        <w:t>новых проверок при размещении заказов на поставки товаров, выполнение р</w:t>
      </w:r>
      <w:r w:rsidRPr="009D3A63">
        <w:rPr>
          <w:rFonts w:ascii="Times New Roman" w:hAnsi="Times New Roman"/>
          <w:sz w:val="28"/>
          <w:szCs w:val="28"/>
        </w:rPr>
        <w:t>а</w:t>
      </w:r>
      <w:r w:rsidRPr="009D3A63">
        <w:rPr>
          <w:rFonts w:ascii="Times New Roman" w:hAnsi="Times New Roman"/>
          <w:sz w:val="28"/>
          <w:szCs w:val="28"/>
        </w:rPr>
        <w:t>бот, оказание услуг для нужд заказчиков».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Цель проверки: выявление и предупреждение нарушений Федерального </w:t>
      </w:r>
      <w:r w:rsidRPr="009D3A63">
        <w:rPr>
          <w:rFonts w:ascii="Times New Roman" w:hAnsi="Times New Roman"/>
          <w:sz w:val="28"/>
          <w:szCs w:val="28"/>
        </w:rPr>
        <w:lastRenderedPageBreak/>
        <w:t>закона № 94 – ФЗ и иных нормативных правовых актов Российской Федерации о размещении заказов.</w:t>
      </w:r>
    </w:p>
    <w:p w:rsidR="008E6BD0" w:rsidRPr="009D3A63" w:rsidRDefault="008E6BD0" w:rsidP="008E6BD0">
      <w:pPr>
        <w:widowControl w:val="0"/>
        <w:spacing w:before="0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Предмет проверки: соблюдение </w:t>
      </w:r>
      <w:r w:rsidR="00B143A4" w:rsidRPr="009D3A63">
        <w:rPr>
          <w:rFonts w:ascii="Times New Roman" w:hAnsi="Times New Roman"/>
          <w:sz w:val="28"/>
          <w:szCs w:val="28"/>
        </w:rPr>
        <w:t xml:space="preserve">муниципальным бюджетным дошкольным образовательным учреждением детский сад № 18 муниципального образование Щербиновский район село Екатериновка </w:t>
      </w:r>
      <w:r w:rsidRPr="009D3A63">
        <w:rPr>
          <w:rFonts w:ascii="Times New Roman" w:hAnsi="Times New Roman"/>
          <w:sz w:val="28"/>
          <w:szCs w:val="28"/>
        </w:rPr>
        <w:t>требований законодательства Российской Федерации при размещении заказов для нужд заказчиков.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Начало проверки: 21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ноября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2013 года.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color w:val="000000"/>
          <w:sz w:val="28"/>
          <w:szCs w:val="28"/>
        </w:rPr>
        <w:t xml:space="preserve">Окончание проверки: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02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декабря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2013 года.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Место проведения проверки: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3536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45</w:t>
      </w:r>
      <w:r w:rsidRPr="009D3A63">
        <w:rPr>
          <w:rFonts w:ascii="Times New Roman" w:hAnsi="Times New Roman"/>
          <w:color w:val="000000"/>
          <w:sz w:val="28"/>
          <w:szCs w:val="28"/>
        </w:rPr>
        <w:t>, Краснодарский край, Щербино</w:t>
      </w:r>
      <w:r w:rsidRPr="009D3A63">
        <w:rPr>
          <w:rFonts w:ascii="Times New Roman" w:hAnsi="Times New Roman"/>
          <w:color w:val="000000"/>
          <w:sz w:val="28"/>
          <w:szCs w:val="28"/>
        </w:rPr>
        <w:t>в</w:t>
      </w:r>
      <w:r w:rsidRPr="009D3A63">
        <w:rPr>
          <w:rFonts w:ascii="Times New Roman" w:hAnsi="Times New Roman"/>
          <w:color w:val="000000"/>
          <w:sz w:val="28"/>
          <w:szCs w:val="28"/>
        </w:rPr>
        <w:t>ский район, с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.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Екатериновка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пер</w:t>
      </w:r>
      <w:r w:rsidRPr="009D3A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Московский, 21</w:t>
      </w:r>
      <w:r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Проверяемый период: с </w:t>
      </w:r>
      <w:r w:rsidR="007945EE" w:rsidRPr="009D3A63">
        <w:rPr>
          <w:rFonts w:ascii="Times New Roman" w:hAnsi="Times New Roman"/>
          <w:sz w:val="28"/>
          <w:szCs w:val="28"/>
        </w:rPr>
        <w:t>20</w:t>
      </w:r>
      <w:r w:rsidRPr="009D3A63">
        <w:rPr>
          <w:rFonts w:ascii="Times New Roman" w:hAnsi="Times New Roman"/>
          <w:sz w:val="28"/>
          <w:szCs w:val="28"/>
        </w:rPr>
        <w:t xml:space="preserve"> </w:t>
      </w:r>
      <w:r w:rsidR="007945EE" w:rsidRPr="009D3A63">
        <w:rPr>
          <w:rFonts w:ascii="Times New Roman" w:hAnsi="Times New Roman"/>
          <w:sz w:val="28"/>
          <w:szCs w:val="28"/>
        </w:rPr>
        <w:t>января</w:t>
      </w:r>
      <w:r w:rsidRPr="009D3A63">
        <w:rPr>
          <w:rFonts w:ascii="Times New Roman" w:hAnsi="Times New Roman"/>
          <w:sz w:val="28"/>
          <w:szCs w:val="28"/>
        </w:rPr>
        <w:t xml:space="preserve"> 201</w:t>
      </w:r>
      <w:r w:rsidR="007945EE" w:rsidRPr="009D3A63">
        <w:rPr>
          <w:rFonts w:ascii="Times New Roman" w:hAnsi="Times New Roman"/>
          <w:sz w:val="28"/>
          <w:szCs w:val="28"/>
        </w:rPr>
        <w:t>3</w:t>
      </w:r>
      <w:r w:rsidRPr="009D3A63">
        <w:rPr>
          <w:rFonts w:ascii="Times New Roman" w:hAnsi="Times New Roman"/>
          <w:sz w:val="28"/>
          <w:szCs w:val="28"/>
        </w:rPr>
        <w:t xml:space="preserve"> года по </w:t>
      </w:r>
      <w:r w:rsidR="007945EE" w:rsidRPr="009D3A63">
        <w:rPr>
          <w:rFonts w:ascii="Times New Roman" w:hAnsi="Times New Roman"/>
          <w:sz w:val="28"/>
          <w:szCs w:val="28"/>
        </w:rPr>
        <w:t>02</w:t>
      </w:r>
      <w:r w:rsidRPr="009D3A63">
        <w:rPr>
          <w:rFonts w:ascii="Times New Roman" w:hAnsi="Times New Roman"/>
          <w:sz w:val="28"/>
          <w:szCs w:val="28"/>
        </w:rPr>
        <w:t xml:space="preserve"> </w:t>
      </w:r>
      <w:r w:rsidR="007945EE" w:rsidRPr="009D3A63">
        <w:rPr>
          <w:rFonts w:ascii="Times New Roman" w:hAnsi="Times New Roman"/>
          <w:sz w:val="28"/>
          <w:szCs w:val="28"/>
        </w:rPr>
        <w:t>декабря</w:t>
      </w:r>
      <w:r w:rsidRPr="009D3A63">
        <w:rPr>
          <w:rFonts w:ascii="Times New Roman" w:hAnsi="Times New Roman"/>
          <w:sz w:val="28"/>
          <w:szCs w:val="28"/>
        </w:rPr>
        <w:t xml:space="preserve"> 2013 года.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Метод проверки: выборочный.</w:t>
      </w:r>
    </w:p>
    <w:p w:rsidR="008E6BD0" w:rsidRPr="009D3A63" w:rsidRDefault="008E6BD0" w:rsidP="007945EE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353645, Краснодарский край, Щербиновский ра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й</w:t>
      </w:r>
      <w:r w:rsidR="007945EE" w:rsidRPr="009D3A63">
        <w:rPr>
          <w:rFonts w:ascii="Times New Roman" w:hAnsi="Times New Roman"/>
          <w:color w:val="000000"/>
          <w:sz w:val="28"/>
          <w:szCs w:val="28"/>
        </w:rPr>
        <w:t>он, с. Екатериновка, пер. Московский, 21.</w:t>
      </w:r>
    </w:p>
    <w:p w:rsidR="008E6BD0" w:rsidRPr="009D3A63" w:rsidRDefault="007945EE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Заведующая</w:t>
      </w:r>
      <w:r w:rsidR="008E6BD0" w:rsidRPr="009D3A63">
        <w:rPr>
          <w:rFonts w:ascii="Times New Roman" w:hAnsi="Times New Roman"/>
          <w:sz w:val="28"/>
          <w:szCs w:val="28"/>
        </w:rPr>
        <w:t xml:space="preserve">: </w:t>
      </w:r>
      <w:r w:rsidRPr="009D3A63">
        <w:rPr>
          <w:rFonts w:ascii="Times New Roman" w:hAnsi="Times New Roman"/>
          <w:color w:val="000000"/>
          <w:sz w:val="28"/>
          <w:szCs w:val="28"/>
        </w:rPr>
        <w:t>Диана Николаевна Руденко</w:t>
      </w:r>
      <w:r w:rsidR="008E6BD0" w:rsidRPr="009D3A63">
        <w:rPr>
          <w:rFonts w:ascii="Times New Roman" w:hAnsi="Times New Roman"/>
          <w:color w:val="000000"/>
          <w:sz w:val="28"/>
          <w:szCs w:val="28"/>
        </w:rPr>
        <w:t>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Проверка проведена с ведома </w:t>
      </w:r>
      <w:r w:rsidR="007945EE" w:rsidRPr="009D3A63">
        <w:rPr>
          <w:rFonts w:ascii="Times New Roman" w:hAnsi="Times New Roman"/>
          <w:sz w:val="28"/>
          <w:szCs w:val="28"/>
        </w:rPr>
        <w:t xml:space="preserve">заведующей </w:t>
      </w:r>
      <w:r w:rsidR="00750CE4" w:rsidRPr="009D3A63">
        <w:rPr>
          <w:rFonts w:ascii="Times New Roman" w:hAnsi="Times New Roman"/>
          <w:sz w:val="28"/>
          <w:szCs w:val="28"/>
        </w:rPr>
        <w:t>Дианы Николаевны Руденко.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Проверкой установлено:</w:t>
      </w:r>
    </w:p>
    <w:p w:rsidR="008E6BD0" w:rsidRPr="009D3A63" w:rsidRDefault="00CB34BA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Муниципальное бюджетное дошкольное учреждение детский сад № 18 муниципального образование Щербиновский район село Екатериновка</w:t>
      </w:r>
      <w:r w:rsidR="008E6BD0" w:rsidRPr="009D3A63">
        <w:rPr>
          <w:rFonts w:ascii="Times New Roman" w:hAnsi="Times New Roman"/>
          <w:sz w:val="28"/>
          <w:szCs w:val="28"/>
        </w:rPr>
        <w:t xml:space="preserve"> (далее - Заказчик) осуществляет деятельность на основании Устава, </w:t>
      </w:r>
      <w:r w:rsidRPr="009D3A63">
        <w:rPr>
          <w:rFonts w:ascii="Times New Roman" w:hAnsi="Times New Roman"/>
          <w:sz w:val="28"/>
          <w:szCs w:val="28"/>
        </w:rPr>
        <w:t>утвержденного пр</w:t>
      </w:r>
      <w:r w:rsidRPr="009D3A63">
        <w:rPr>
          <w:rFonts w:ascii="Times New Roman" w:hAnsi="Times New Roman"/>
          <w:sz w:val="28"/>
          <w:szCs w:val="28"/>
        </w:rPr>
        <w:t>и</w:t>
      </w:r>
      <w:r w:rsidRPr="009D3A63">
        <w:rPr>
          <w:rFonts w:ascii="Times New Roman" w:hAnsi="Times New Roman"/>
          <w:sz w:val="28"/>
          <w:szCs w:val="28"/>
        </w:rPr>
        <w:t>казом начальника управления образования Щербиновский район от 26 февраля 2013 год</w:t>
      </w:r>
      <w:r w:rsidR="009D3A63" w:rsidRPr="009D3A63">
        <w:rPr>
          <w:rFonts w:ascii="Times New Roman" w:hAnsi="Times New Roman"/>
          <w:sz w:val="28"/>
          <w:szCs w:val="28"/>
        </w:rPr>
        <w:t>а</w:t>
      </w:r>
      <w:r w:rsidRPr="009D3A63">
        <w:rPr>
          <w:rFonts w:ascii="Times New Roman" w:hAnsi="Times New Roman"/>
          <w:sz w:val="28"/>
          <w:szCs w:val="28"/>
        </w:rPr>
        <w:t xml:space="preserve"> № 110</w:t>
      </w:r>
      <w:r w:rsidR="008E6BD0" w:rsidRPr="009D3A63">
        <w:rPr>
          <w:rFonts w:ascii="Times New Roman" w:hAnsi="Times New Roman"/>
          <w:sz w:val="28"/>
          <w:szCs w:val="28"/>
        </w:rPr>
        <w:t>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Субъект проверки является юридическим лицом, самостоятельно осущ</w:t>
      </w:r>
      <w:r w:rsidRPr="009D3A63">
        <w:rPr>
          <w:rFonts w:ascii="Times New Roman" w:hAnsi="Times New Roman"/>
          <w:sz w:val="28"/>
          <w:szCs w:val="28"/>
        </w:rPr>
        <w:t>е</w:t>
      </w:r>
      <w:r w:rsidRPr="009D3A63">
        <w:rPr>
          <w:rFonts w:ascii="Times New Roman" w:hAnsi="Times New Roman"/>
          <w:sz w:val="28"/>
          <w:szCs w:val="28"/>
        </w:rPr>
        <w:t>ствляет финансово-хозяйственную деятельность, имеет печать, может от своего имени приобретать имущественные и личные неимущественные права.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Бухгалтерский учет осуществляет </w:t>
      </w:r>
      <w:r w:rsidR="00CB34BA" w:rsidRPr="009D3A63">
        <w:rPr>
          <w:rFonts w:ascii="Times New Roman" w:hAnsi="Times New Roman"/>
          <w:sz w:val="28"/>
          <w:szCs w:val="28"/>
        </w:rPr>
        <w:t>м</w:t>
      </w:r>
      <w:r w:rsidRPr="009D3A63">
        <w:rPr>
          <w:rFonts w:ascii="Times New Roman" w:hAnsi="Times New Roman"/>
          <w:sz w:val="28"/>
          <w:szCs w:val="28"/>
        </w:rPr>
        <w:t>униципальное казенное учреждение «Централизованная бухгалтерия</w:t>
      </w:r>
      <w:r w:rsidR="00CB34BA" w:rsidRPr="009D3A63">
        <w:rPr>
          <w:rFonts w:ascii="Times New Roman" w:hAnsi="Times New Roman"/>
          <w:sz w:val="28"/>
          <w:szCs w:val="28"/>
        </w:rPr>
        <w:t xml:space="preserve"> </w:t>
      </w:r>
      <w:r w:rsidR="00C72B34" w:rsidRPr="009D3A63">
        <w:rPr>
          <w:rFonts w:ascii="Times New Roman" w:hAnsi="Times New Roman"/>
          <w:sz w:val="28"/>
          <w:szCs w:val="28"/>
        </w:rPr>
        <w:t>по обслуживанию образовательных учрежд</w:t>
      </w:r>
      <w:r w:rsidR="00C72B34" w:rsidRPr="009D3A63">
        <w:rPr>
          <w:rFonts w:ascii="Times New Roman" w:hAnsi="Times New Roman"/>
          <w:sz w:val="28"/>
          <w:szCs w:val="28"/>
        </w:rPr>
        <w:t>е</w:t>
      </w:r>
      <w:r w:rsidR="00C72B34" w:rsidRPr="009D3A63">
        <w:rPr>
          <w:rFonts w:ascii="Times New Roman" w:hAnsi="Times New Roman"/>
          <w:sz w:val="28"/>
          <w:szCs w:val="28"/>
        </w:rPr>
        <w:t>ни</w:t>
      </w:r>
      <w:r w:rsidR="009D3A63" w:rsidRPr="009D3A63">
        <w:rPr>
          <w:rFonts w:ascii="Times New Roman" w:hAnsi="Times New Roman"/>
          <w:sz w:val="28"/>
          <w:szCs w:val="28"/>
        </w:rPr>
        <w:t>й</w:t>
      </w:r>
      <w:r w:rsidRPr="009D3A63">
        <w:rPr>
          <w:rFonts w:ascii="Times New Roman" w:hAnsi="Times New Roman"/>
          <w:sz w:val="28"/>
          <w:szCs w:val="28"/>
        </w:rPr>
        <w:t xml:space="preserve">». 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Style w:val="11"/>
          <w:rFonts w:eastAsia="Calibri"/>
          <w:sz w:val="28"/>
          <w:szCs w:val="28"/>
          <w:shd w:val="clear" w:color="auto" w:fill="FFFF00"/>
        </w:rPr>
      </w:pPr>
      <w:r w:rsidRPr="009D3A63">
        <w:rPr>
          <w:rFonts w:ascii="Times New Roman" w:hAnsi="Times New Roman"/>
          <w:sz w:val="28"/>
          <w:szCs w:val="28"/>
        </w:rPr>
        <w:t>На основании части 1 статьи 4 Федерального закона № 94 - ФЗ учрежд</w:t>
      </w:r>
      <w:r w:rsidRPr="009D3A63">
        <w:rPr>
          <w:rFonts w:ascii="Times New Roman" w:hAnsi="Times New Roman"/>
          <w:sz w:val="28"/>
          <w:szCs w:val="28"/>
        </w:rPr>
        <w:t>е</w:t>
      </w:r>
      <w:r w:rsidRPr="009D3A63">
        <w:rPr>
          <w:rFonts w:ascii="Times New Roman" w:hAnsi="Times New Roman"/>
          <w:sz w:val="28"/>
          <w:szCs w:val="28"/>
        </w:rPr>
        <w:t xml:space="preserve">ние является заказчиком. 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851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9D3A63">
        <w:rPr>
          <w:rFonts w:ascii="Times New Roman" w:hAnsi="Times New Roman"/>
          <w:color w:val="000000"/>
          <w:kern w:val="0"/>
          <w:sz w:val="28"/>
          <w:szCs w:val="28"/>
        </w:rPr>
        <w:t>Проверка осуществлялась путем рассмотрения и анализа истребованных документов, в том числе: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извещения о проведении открытых аукционов;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документация об аукционах;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протоколы, составленные в ходе размещения заказов;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- заявки на участие в аукционах;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- сведений, размещенных на сайте - 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zakupki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gov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D3A63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(далее - официальный сайт),</w:t>
      </w:r>
    </w:p>
    <w:p w:rsidR="008E6BD0" w:rsidRPr="009D3A63" w:rsidRDefault="008E6BD0" w:rsidP="008E6BD0">
      <w:pPr>
        <w:widowControl w:val="0"/>
        <w:spacing w:before="0"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>- реестра закупок.</w:t>
      </w:r>
    </w:p>
    <w:p w:rsidR="008E6BD0" w:rsidRPr="009D3A63" w:rsidRDefault="008E6BD0" w:rsidP="008E6BD0">
      <w:pPr>
        <w:pStyle w:val="3"/>
        <w:widowControl w:val="0"/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rFonts w:cs="Times New Roman"/>
          <w:color w:val="000000" w:themeColor="text1"/>
          <w:spacing w:val="0"/>
          <w:sz w:val="28"/>
          <w:szCs w:val="28"/>
        </w:rPr>
      </w:pPr>
      <w:r w:rsidRPr="009D3A63">
        <w:rPr>
          <w:rFonts w:cs="Times New Roman"/>
          <w:color w:val="000000" w:themeColor="text1"/>
          <w:spacing w:val="0"/>
          <w:sz w:val="28"/>
          <w:szCs w:val="28"/>
        </w:rPr>
        <w:t>В ходе проведения первого этапа проверки предусматривающего ра</w:t>
      </w:r>
      <w:r w:rsidRPr="009D3A63">
        <w:rPr>
          <w:rFonts w:cs="Times New Roman"/>
          <w:color w:val="000000" w:themeColor="text1"/>
          <w:spacing w:val="0"/>
          <w:sz w:val="28"/>
          <w:szCs w:val="28"/>
        </w:rPr>
        <w:t>с</w:t>
      </w:r>
      <w:r w:rsidRPr="009D3A63">
        <w:rPr>
          <w:rFonts w:cs="Times New Roman"/>
          <w:color w:val="000000" w:themeColor="text1"/>
          <w:spacing w:val="0"/>
          <w:sz w:val="28"/>
          <w:szCs w:val="28"/>
        </w:rPr>
        <w:t>смотрение заказов, находящихся в стадии размещения, на предмет их соотве</w:t>
      </w:r>
      <w:r w:rsidRPr="009D3A63">
        <w:rPr>
          <w:rFonts w:cs="Times New Roman"/>
          <w:color w:val="000000" w:themeColor="text1"/>
          <w:spacing w:val="0"/>
          <w:sz w:val="28"/>
          <w:szCs w:val="28"/>
        </w:rPr>
        <w:t>т</w:t>
      </w:r>
      <w:r w:rsidRPr="009D3A63">
        <w:rPr>
          <w:rFonts w:cs="Times New Roman"/>
          <w:color w:val="000000" w:themeColor="text1"/>
          <w:spacing w:val="0"/>
          <w:sz w:val="28"/>
          <w:szCs w:val="28"/>
        </w:rPr>
        <w:t>ствия требованиям законодательства о размещении заказов установлено, что на момент проверки в заказах, находящиеся в стадии размещения, нарушений не выявлено.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lastRenderedPageBreak/>
        <w:t>В ходе проведения второго этапа предусматривающего проведение пр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верки по завершенным (размещенным) заказам для нужд заказчиков, по кот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рым заключены контракты, установлено следующее: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Предметом открытого аукциона в электронной форме </w:t>
      </w:r>
      <w:r w:rsidRPr="009D3A63">
        <w:rPr>
          <w:rStyle w:val="bluebold"/>
          <w:rFonts w:ascii="Times New Roman" w:hAnsi="Times New Roman"/>
          <w:color w:val="000000" w:themeColor="text1"/>
          <w:sz w:val="28"/>
          <w:szCs w:val="28"/>
        </w:rPr>
        <w:t>№ </w:t>
      </w:r>
      <w:r w:rsidR="006173D3" w:rsidRPr="009D3A63">
        <w:rPr>
          <w:rFonts w:ascii="Times New Roman" w:hAnsi="Times New Roman"/>
          <w:color w:val="000000" w:themeColor="text1"/>
          <w:sz w:val="28"/>
          <w:szCs w:val="28"/>
        </w:rPr>
        <w:t>031830001831300014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>8-02274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>9-01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2013 года является </w:t>
      </w:r>
      <w:r w:rsidR="00F07967"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>поставка</w:t>
      </w:r>
      <w:r w:rsidR="002A3E53"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 xml:space="preserve"> продуктов питания (молочная продукция)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. Заявка 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единственного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участника ау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циона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>Индивидуального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3E53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предпринимателя Варивода Татьяны Витальевны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(А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рес: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353620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Краснодарский кр</w:t>
      </w:r>
      <w:r w:rsidR="0043572E" w:rsidRPr="009D3A63">
        <w:rPr>
          <w:rFonts w:ascii="Times New Roman" w:hAnsi="Times New Roman"/>
          <w:color w:val="000000" w:themeColor="text1"/>
          <w:sz w:val="28"/>
          <w:szCs w:val="28"/>
        </w:rPr>
        <w:t>ай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Старощербиновская ст</w:t>
      </w:r>
      <w:r w:rsidR="0043572E" w:rsidRPr="009D3A63">
        <w:rPr>
          <w:rFonts w:ascii="Times New Roman" w:hAnsi="Times New Roman"/>
          <w:color w:val="000000" w:themeColor="text1"/>
          <w:sz w:val="28"/>
          <w:szCs w:val="28"/>
        </w:rPr>
        <w:t>аница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, ул.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Мира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, д.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108/1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признана соответствующей 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аукционной документации. По результатам 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>открытого аукцио</w:t>
      </w:r>
      <w:r w:rsidR="0043572E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на в электронной форме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был заключен 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>гра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D223F4" w:rsidRPr="009D3A63">
        <w:rPr>
          <w:rFonts w:ascii="Times New Roman" w:hAnsi="Times New Roman"/>
          <w:color w:val="000000" w:themeColor="text1"/>
          <w:sz w:val="28"/>
          <w:szCs w:val="28"/>
        </w:rPr>
        <w:t>данско-правовой договор № 031830001831300014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92C26" w:rsidRPr="009D3A63">
        <w:rPr>
          <w:rFonts w:ascii="Times New Roman" w:hAnsi="Times New Roman"/>
          <w:color w:val="000000" w:themeColor="text1"/>
          <w:sz w:val="28"/>
          <w:szCs w:val="28"/>
        </w:rPr>
        <w:t>-0227489-01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2013 года, цена контракта составила </w:t>
      </w:r>
      <w:r w:rsidR="00613066"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>59371,00</w:t>
      </w:r>
      <w:r w:rsidRPr="009D3A63">
        <w:rPr>
          <w:rStyle w:val="iceouttxt4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13066" w:rsidRPr="009D3A63">
        <w:rPr>
          <w:rFonts w:ascii="Times New Roman" w:hAnsi="Times New Roman"/>
          <w:color w:val="000000" w:themeColor="text1"/>
          <w:sz w:val="28"/>
          <w:szCs w:val="28"/>
        </w:rPr>
        <w:t>пятьдесят де</w:t>
      </w:r>
      <w:r w:rsidR="00613066" w:rsidRPr="009D3A63">
        <w:rPr>
          <w:rFonts w:ascii="Times New Roman" w:hAnsi="Times New Roman"/>
          <w:sz w:val="28"/>
          <w:szCs w:val="28"/>
        </w:rPr>
        <w:t>вять тысяч триста семьдесят один) рубль</w:t>
      </w:r>
      <w:r w:rsidRPr="009D3A63">
        <w:rPr>
          <w:rFonts w:ascii="Times New Roman" w:hAnsi="Times New Roman"/>
          <w:sz w:val="28"/>
          <w:szCs w:val="28"/>
        </w:rPr>
        <w:t xml:space="preserve">. 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>Согласно части 3 статьи 18 Федерального закона № 94 - ФЗ заказчик об</w:t>
      </w:r>
      <w:r w:rsidRPr="009D3A63">
        <w:rPr>
          <w:rFonts w:ascii="Times New Roman" w:hAnsi="Times New Roman"/>
          <w:sz w:val="28"/>
          <w:szCs w:val="28"/>
        </w:rPr>
        <w:t>я</w:t>
      </w:r>
      <w:r w:rsidRPr="009D3A63">
        <w:rPr>
          <w:rFonts w:ascii="Times New Roman" w:hAnsi="Times New Roman"/>
          <w:sz w:val="28"/>
          <w:szCs w:val="28"/>
        </w:rPr>
        <w:t>зан в течение трех рабочих дней со дня заключения муниципального контракта направить сведения, указанные в пунктах 1 - 7 части 2 статьи 18 Закона, в фед</w:t>
      </w:r>
      <w:r w:rsidRPr="009D3A63">
        <w:rPr>
          <w:rFonts w:ascii="Times New Roman" w:hAnsi="Times New Roman"/>
          <w:sz w:val="28"/>
          <w:szCs w:val="28"/>
        </w:rPr>
        <w:t>е</w:t>
      </w:r>
      <w:r w:rsidRPr="009D3A63">
        <w:rPr>
          <w:rFonts w:ascii="Times New Roman" w:hAnsi="Times New Roman"/>
          <w:sz w:val="28"/>
          <w:szCs w:val="28"/>
        </w:rPr>
        <w:t>ральный орган исполнительной власти, осуществляющий правоприменител</w:t>
      </w:r>
      <w:r w:rsidRPr="009D3A63">
        <w:rPr>
          <w:rFonts w:ascii="Times New Roman" w:hAnsi="Times New Roman"/>
          <w:sz w:val="28"/>
          <w:szCs w:val="28"/>
        </w:rPr>
        <w:t>ь</w:t>
      </w:r>
      <w:r w:rsidRPr="009D3A63">
        <w:rPr>
          <w:rFonts w:ascii="Times New Roman" w:hAnsi="Times New Roman"/>
          <w:sz w:val="28"/>
          <w:szCs w:val="28"/>
        </w:rPr>
        <w:t xml:space="preserve">ные функции по кассовому обслуживанию исполнения бюджетов бюджетной системы Российской Федерации. </w:t>
      </w:r>
    </w:p>
    <w:p w:rsidR="008E6BD0" w:rsidRPr="009D3A63" w:rsidRDefault="00F07967" w:rsidP="008E6BD0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  <w:lang w:val="en-US"/>
        </w:rPr>
        <w:t>C</w:t>
      </w:r>
      <w:r w:rsidR="008E6BD0" w:rsidRPr="009D3A63">
        <w:rPr>
          <w:rFonts w:ascii="Times New Roman" w:hAnsi="Times New Roman"/>
          <w:sz w:val="28"/>
          <w:szCs w:val="28"/>
        </w:rPr>
        <w:t xml:space="preserve">ведения о заключении </w:t>
      </w:r>
      <w:r w:rsidRPr="009D3A63">
        <w:rPr>
          <w:rFonts w:ascii="Times New Roman" w:hAnsi="Times New Roman"/>
          <w:sz w:val="28"/>
          <w:szCs w:val="28"/>
        </w:rPr>
        <w:t xml:space="preserve">гражданско-правового договора </w:t>
      </w:r>
      <w:r w:rsidR="008E6BD0" w:rsidRPr="009D3A63">
        <w:rPr>
          <w:rFonts w:ascii="Times New Roman" w:hAnsi="Times New Roman"/>
          <w:sz w:val="28"/>
          <w:szCs w:val="28"/>
        </w:rPr>
        <w:t>представлены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 w:rsidR="00613066" w:rsidRPr="009D3A63">
        <w:rPr>
          <w:rFonts w:ascii="Times New Roman" w:hAnsi="Times New Roman"/>
          <w:sz w:val="28"/>
          <w:szCs w:val="28"/>
        </w:rPr>
        <w:t xml:space="preserve">, с нарушением </w:t>
      </w:r>
      <w:r w:rsidRPr="009D3A63">
        <w:rPr>
          <w:rFonts w:ascii="Times New Roman" w:hAnsi="Times New Roman"/>
          <w:sz w:val="28"/>
          <w:szCs w:val="28"/>
        </w:rPr>
        <w:t xml:space="preserve">нормы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Федерального закона № 94-ФЗ</w:t>
      </w:r>
      <w:r w:rsidR="008E6BD0" w:rsidRPr="009D3A63">
        <w:rPr>
          <w:rFonts w:ascii="Times New Roman" w:hAnsi="Times New Roman"/>
          <w:sz w:val="28"/>
          <w:szCs w:val="28"/>
        </w:rPr>
        <w:t>.</w:t>
      </w:r>
    </w:p>
    <w:p w:rsidR="008E6BD0" w:rsidRPr="009D3A63" w:rsidRDefault="008E6BD0" w:rsidP="008E6BD0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Вышеуказанное образует событие административного правонарушения, предусмотренное статьей 19.7.4 Кодекса Российской Федерации об административных правонарушениях (далее - КоАП РФ), состав которого усматривается в действиях </w:t>
      </w:r>
      <w:r w:rsidR="00613066" w:rsidRPr="009D3A63">
        <w:rPr>
          <w:rFonts w:ascii="Times New Roman" w:hAnsi="Times New Roman"/>
          <w:sz w:val="28"/>
          <w:szCs w:val="28"/>
        </w:rPr>
        <w:t xml:space="preserve">заведующей Дианы </w:t>
      </w:r>
      <w:r w:rsidR="0043572E" w:rsidRPr="009D3A63">
        <w:rPr>
          <w:rFonts w:ascii="Times New Roman" w:hAnsi="Times New Roman"/>
          <w:sz w:val="28"/>
          <w:szCs w:val="28"/>
        </w:rPr>
        <w:t>Н</w:t>
      </w:r>
      <w:r w:rsidR="00613066" w:rsidRPr="009D3A63">
        <w:rPr>
          <w:rFonts w:ascii="Times New Roman" w:hAnsi="Times New Roman"/>
          <w:sz w:val="28"/>
          <w:szCs w:val="28"/>
        </w:rPr>
        <w:t>иколаевны Руденко, не обеспечившей</w:t>
      </w:r>
      <w:r w:rsidRPr="009D3A63">
        <w:rPr>
          <w:rFonts w:ascii="Times New Roman" w:hAnsi="Times New Roman"/>
          <w:sz w:val="28"/>
          <w:szCs w:val="28"/>
        </w:rPr>
        <w:t xml:space="preserve"> </w:t>
      </w:r>
      <w:r w:rsidR="00613066" w:rsidRPr="009D3A63">
        <w:rPr>
          <w:rFonts w:ascii="Times New Roman" w:hAnsi="Times New Roman"/>
          <w:sz w:val="28"/>
          <w:szCs w:val="28"/>
        </w:rPr>
        <w:t>своевременного направления</w:t>
      </w:r>
      <w:r w:rsidRPr="009D3A63">
        <w:rPr>
          <w:rFonts w:ascii="Times New Roman" w:hAnsi="Times New Roman"/>
          <w:sz w:val="28"/>
          <w:szCs w:val="28"/>
        </w:rPr>
        <w:t xml:space="preserve"> сведений о заключении вышеуказанного </w:t>
      </w:r>
      <w:r w:rsidR="00613066" w:rsidRPr="009D3A63">
        <w:rPr>
          <w:rFonts w:ascii="Times New Roman" w:hAnsi="Times New Roman"/>
          <w:sz w:val="28"/>
          <w:szCs w:val="28"/>
        </w:rPr>
        <w:t>гражданско-правового договора</w:t>
      </w:r>
      <w:r w:rsidRPr="009D3A63">
        <w:rPr>
          <w:rFonts w:ascii="Times New Roman" w:hAnsi="Times New Roman"/>
          <w:sz w:val="28"/>
          <w:szCs w:val="28"/>
        </w:rPr>
        <w:t>.</w:t>
      </w:r>
    </w:p>
    <w:p w:rsidR="008E6BD0" w:rsidRPr="009D3A63" w:rsidRDefault="00613066" w:rsidP="008E6BD0">
      <w:pPr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D3A63">
        <w:rPr>
          <w:rFonts w:ascii="Times New Roman" w:hAnsi="Times New Roman"/>
          <w:sz w:val="28"/>
          <w:szCs w:val="28"/>
        </w:rPr>
        <w:t xml:space="preserve">Гражданско-правовой договор № 0318300018313000148-0227489-01 от </w:t>
      </w:r>
      <w:r w:rsidR="009D3A63">
        <w:rPr>
          <w:rFonts w:ascii="Times New Roman" w:hAnsi="Times New Roman"/>
          <w:sz w:val="28"/>
          <w:szCs w:val="28"/>
        </w:rPr>
        <w:br/>
      </w:r>
      <w:r w:rsidRPr="009D3A63">
        <w:rPr>
          <w:rFonts w:ascii="Times New Roman" w:hAnsi="Times New Roman"/>
          <w:sz w:val="28"/>
          <w:szCs w:val="28"/>
        </w:rPr>
        <w:t>3 октября 2013 года</w:t>
      </w:r>
      <w:r w:rsidR="008E6BD0" w:rsidRPr="009D3A63">
        <w:rPr>
          <w:rFonts w:ascii="Times New Roman" w:hAnsi="Times New Roman"/>
          <w:sz w:val="28"/>
          <w:szCs w:val="28"/>
        </w:rPr>
        <w:t xml:space="preserve"> не исполнен полностью.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color w:val="000000" w:themeColor="text1"/>
          <w:sz w:val="28"/>
          <w:szCs w:val="28"/>
        </w:rPr>
        <w:t>Была проведена проверка на предмет соблюдения пункта 14 части 2 ст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тьи 55 Федерального закона № 94-ФЗ, который гласит, что </w:t>
      </w:r>
      <w:r w:rsidRPr="009D3A63">
        <w:rPr>
          <w:rFonts w:ascii="Times New Roman" w:hAnsi="Times New Roman"/>
          <w:sz w:val="28"/>
          <w:szCs w:val="28"/>
        </w:rPr>
        <w:t>заказчик вправе ра</w:t>
      </w:r>
      <w:r w:rsidRPr="009D3A63">
        <w:rPr>
          <w:rFonts w:ascii="Times New Roman" w:hAnsi="Times New Roman"/>
          <w:sz w:val="28"/>
          <w:szCs w:val="28"/>
        </w:rPr>
        <w:t>з</w:t>
      </w:r>
      <w:r w:rsidRPr="009D3A63">
        <w:rPr>
          <w:rFonts w:ascii="Times New Roman" w:hAnsi="Times New Roman"/>
          <w:sz w:val="28"/>
          <w:szCs w:val="28"/>
        </w:rPr>
        <w:t>местить заказ у единственного поставщика (исполнителя, подрядчика) в случае, если сумма поставок одноименных товаров (работ, услуг) в течение квартала не превышает установленного Банком России лимита расчетов наличными дене</w:t>
      </w:r>
      <w:r w:rsidRPr="009D3A63">
        <w:rPr>
          <w:rFonts w:ascii="Times New Roman" w:hAnsi="Times New Roman"/>
          <w:sz w:val="28"/>
          <w:szCs w:val="28"/>
        </w:rPr>
        <w:t>ж</w:t>
      </w:r>
      <w:r w:rsidRPr="009D3A63">
        <w:rPr>
          <w:rFonts w:ascii="Times New Roman" w:hAnsi="Times New Roman"/>
          <w:sz w:val="28"/>
          <w:szCs w:val="28"/>
        </w:rPr>
        <w:t>ными средствами между юридическими лицами. Под одноименными поним</w:t>
      </w:r>
      <w:r w:rsidRPr="009D3A63">
        <w:rPr>
          <w:rFonts w:ascii="Times New Roman" w:hAnsi="Times New Roman"/>
          <w:sz w:val="28"/>
          <w:szCs w:val="28"/>
        </w:rPr>
        <w:t>а</w:t>
      </w:r>
      <w:r w:rsidRPr="009D3A63">
        <w:rPr>
          <w:rFonts w:ascii="Times New Roman" w:hAnsi="Times New Roman"/>
          <w:sz w:val="28"/>
          <w:szCs w:val="28"/>
        </w:rPr>
        <w:t>ются товары (работы, услуги), относящиеся к одной группе в соответствии с Номенклатурой товаров, работ, услуг для нужд заказчиков, утвержденной Пр</w:t>
      </w:r>
      <w:r w:rsidRPr="009D3A63">
        <w:rPr>
          <w:rFonts w:ascii="Times New Roman" w:hAnsi="Times New Roman"/>
          <w:sz w:val="28"/>
          <w:szCs w:val="28"/>
        </w:rPr>
        <w:t>и</w:t>
      </w:r>
      <w:r w:rsidRPr="009D3A63">
        <w:rPr>
          <w:rFonts w:ascii="Times New Roman" w:hAnsi="Times New Roman"/>
          <w:sz w:val="28"/>
          <w:szCs w:val="28"/>
        </w:rPr>
        <w:t>казом Минэкономразвития России от 07 июня 2011 года, части 6.1 статьи 10 Федерального закона № 94-ФЗ. Выборочным путем для проверки был опред</w:t>
      </w:r>
      <w:r w:rsidRPr="009D3A63">
        <w:rPr>
          <w:rFonts w:ascii="Times New Roman" w:hAnsi="Times New Roman"/>
          <w:sz w:val="28"/>
          <w:szCs w:val="28"/>
        </w:rPr>
        <w:t>е</w:t>
      </w:r>
      <w:r w:rsidRPr="009D3A63">
        <w:rPr>
          <w:rFonts w:ascii="Times New Roman" w:hAnsi="Times New Roman"/>
          <w:sz w:val="28"/>
          <w:szCs w:val="28"/>
        </w:rPr>
        <w:t xml:space="preserve">лен реестр закупок за третий квартал 2013 года, в котором нарушений </w:t>
      </w:r>
      <w:r w:rsidRPr="009D3A63">
        <w:rPr>
          <w:rFonts w:ascii="Times New Roman" w:hAnsi="Times New Roman"/>
          <w:color w:val="000000" w:themeColor="text1"/>
          <w:sz w:val="28"/>
          <w:szCs w:val="28"/>
        </w:rPr>
        <w:t>пункта 14 части 2 статьи 55 Федерального закона № 94-ФЗ выявлено не было.</w:t>
      </w:r>
      <w:r w:rsidR="00661DB5" w:rsidRPr="009D3A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E6BD0" w:rsidRPr="009D3A63" w:rsidRDefault="008E6BD0" w:rsidP="008E6BD0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cs="Times New Roman"/>
          <w:spacing w:val="0"/>
          <w:sz w:val="28"/>
          <w:szCs w:val="28"/>
        </w:rPr>
      </w:pPr>
      <w:r w:rsidRPr="009D3A63">
        <w:rPr>
          <w:rFonts w:cs="Times New Roman"/>
          <w:color w:val="000000"/>
          <w:spacing w:val="0"/>
          <w:sz w:val="28"/>
          <w:szCs w:val="28"/>
        </w:rPr>
        <w:lastRenderedPageBreak/>
        <w:t>Кроме того, был рассмотрен вопрос в части соблюдения статьи 73 Бю</w:t>
      </w:r>
      <w:r w:rsidRPr="009D3A63">
        <w:rPr>
          <w:rFonts w:cs="Times New Roman"/>
          <w:color w:val="000000"/>
          <w:spacing w:val="0"/>
          <w:sz w:val="28"/>
          <w:szCs w:val="28"/>
        </w:rPr>
        <w:t>д</w:t>
      </w:r>
      <w:r w:rsidRPr="009D3A63">
        <w:rPr>
          <w:rFonts w:cs="Times New Roman"/>
          <w:color w:val="000000"/>
          <w:spacing w:val="0"/>
          <w:sz w:val="28"/>
          <w:szCs w:val="28"/>
        </w:rPr>
        <w:t>жетного кодекса Российской Федерации. Заказчиком был предоставлен реестр закупок за 2013 год. В соответствии со статьей 73 Бюджетного кодекса учре</w:t>
      </w:r>
      <w:r w:rsidRPr="009D3A63">
        <w:rPr>
          <w:rFonts w:cs="Times New Roman"/>
          <w:color w:val="000000"/>
          <w:spacing w:val="0"/>
          <w:sz w:val="28"/>
          <w:szCs w:val="28"/>
        </w:rPr>
        <w:t>ж</w:t>
      </w:r>
      <w:r w:rsidRPr="009D3A63">
        <w:rPr>
          <w:rFonts w:cs="Times New Roman"/>
          <w:color w:val="000000"/>
          <w:spacing w:val="0"/>
          <w:sz w:val="28"/>
          <w:szCs w:val="28"/>
        </w:rPr>
        <w:t xml:space="preserve">дение обязано вести реестр закупок, </w:t>
      </w:r>
      <w:r w:rsidRPr="009D3A63">
        <w:rPr>
          <w:rFonts w:cs="Times New Roman"/>
          <w:spacing w:val="0"/>
          <w:sz w:val="28"/>
          <w:szCs w:val="28"/>
        </w:rPr>
        <w:t>содержащий перечень приобретенных т</w:t>
      </w:r>
      <w:r w:rsidRPr="009D3A63">
        <w:rPr>
          <w:rFonts w:cs="Times New Roman"/>
          <w:spacing w:val="0"/>
          <w:sz w:val="28"/>
          <w:szCs w:val="28"/>
        </w:rPr>
        <w:t>о</w:t>
      </w:r>
      <w:r w:rsidRPr="009D3A63">
        <w:rPr>
          <w:rFonts w:cs="Times New Roman"/>
          <w:spacing w:val="0"/>
          <w:sz w:val="28"/>
          <w:szCs w:val="28"/>
        </w:rPr>
        <w:t xml:space="preserve">варов (работ услуг), оплаченных бюджетным учреждением. </w:t>
      </w:r>
    </w:p>
    <w:p w:rsidR="008E6BD0" w:rsidRPr="009D3A63" w:rsidRDefault="008E6BD0" w:rsidP="00F07967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Пункт 2 статьи 73 Бюджетного Кодекса Российской Федерации устана</w:t>
      </w:r>
      <w:r w:rsidRPr="009D3A63">
        <w:rPr>
          <w:rFonts w:ascii="Times New Roman" w:hAnsi="Times New Roman"/>
          <w:kern w:val="0"/>
          <w:sz w:val="28"/>
          <w:szCs w:val="28"/>
        </w:rPr>
        <w:t>в</w:t>
      </w:r>
      <w:r w:rsidRPr="009D3A63">
        <w:rPr>
          <w:rFonts w:ascii="Times New Roman" w:hAnsi="Times New Roman"/>
          <w:kern w:val="0"/>
          <w:sz w:val="28"/>
          <w:szCs w:val="28"/>
        </w:rPr>
        <w:t xml:space="preserve">ливает обязательные требования к реестру. </w:t>
      </w:r>
    </w:p>
    <w:p w:rsidR="008E6BD0" w:rsidRPr="009D3A63" w:rsidRDefault="008E6BD0" w:rsidP="008E6BD0">
      <w:pPr>
        <w:widowControl w:val="0"/>
        <w:suppressAutoHyphens w:val="0"/>
        <w:spacing w:before="0" w:after="0" w:line="240" w:lineRule="auto"/>
        <w:ind w:firstLine="737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Представленный реестр отвечает всем обязательным требованиям </w:t>
      </w:r>
      <w:r w:rsidRPr="009D3A63">
        <w:rPr>
          <w:rFonts w:ascii="Times New Roman" w:hAnsi="Times New Roman"/>
          <w:color w:val="000000"/>
          <w:kern w:val="0"/>
          <w:sz w:val="28"/>
          <w:szCs w:val="28"/>
        </w:rPr>
        <w:t>статьи 73 Бюджетного кодекса Российской Федерации.</w:t>
      </w: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Руководитель инспекции: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Ведущий специалист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администрации муниципального</w:t>
      </w:r>
    </w:p>
    <w:p w:rsidR="008E6BD0" w:rsidRPr="009D3A63" w:rsidRDefault="008E6BD0" w:rsidP="008E6BD0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образования Щербиновский район</w:t>
      </w:r>
      <w:r w:rsidRPr="009D3A63">
        <w:rPr>
          <w:rFonts w:ascii="Times New Roman" w:hAnsi="Times New Roman"/>
          <w:kern w:val="0"/>
          <w:sz w:val="28"/>
          <w:szCs w:val="28"/>
        </w:rPr>
        <w:tab/>
        <w:t>Е.С.Белая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Члены инспекции: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администрации муниципального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образования Щербиновский район,</w:t>
      </w:r>
    </w:p>
    <w:p w:rsidR="008E6BD0" w:rsidRPr="009D3A63" w:rsidRDefault="008E6BD0" w:rsidP="008E6BD0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начальник бюджетного отдела </w:t>
      </w:r>
      <w:r w:rsidRPr="009D3A63">
        <w:rPr>
          <w:rFonts w:ascii="Times New Roman" w:hAnsi="Times New Roman"/>
          <w:kern w:val="0"/>
          <w:sz w:val="28"/>
          <w:szCs w:val="28"/>
        </w:rPr>
        <w:tab/>
        <w:t>С.Н.Порядина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начальника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отдела учета и отчетности </w:t>
      </w:r>
    </w:p>
    <w:p w:rsidR="008E6BD0" w:rsidRPr="009D3A63" w:rsidRDefault="008E6BD0" w:rsidP="008E6BD0">
      <w:pPr>
        <w:widowControl w:val="0"/>
        <w:tabs>
          <w:tab w:val="left" w:pos="7513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финансового управления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администрации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outlineLvl w:val="0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8E6BD0" w:rsidRPr="009D3A63" w:rsidRDefault="008E6BD0" w:rsidP="008E6BD0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Щербиновский район </w:t>
      </w:r>
      <w:r w:rsidRPr="009D3A63">
        <w:rPr>
          <w:rFonts w:ascii="Times New Roman" w:hAnsi="Times New Roman"/>
          <w:kern w:val="0"/>
          <w:sz w:val="28"/>
          <w:szCs w:val="28"/>
        </w:rPr>
        <w:tab/>
        <w:t>Т.А.Белая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Согласовано: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Заместитель главы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муниципального образования 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Щербиновский район, начальник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финансового управления</w:t>
      </w:r>
    </w:p>
    <w:p w:rsidR="008E6BD0" w:rsidRPr="009D3A63" w:rsidRDefault="008E6BD0" w:rsidP="008E6BD0">
      <w:pPr>
        <w:widowControl w:val="0"/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администрации муниципального</w:t>
      </w:r>
    </w:p>
    <w:p w:rsidR="008E6BD0" w:rsidRPr="009D3A63" w:rsidRDefault="008E6BD0" w:rsidP="008E6BD0">
      <w:pPr>
        <w:widowControl w:val="0"/>
        <w:tabs>
          <w:tab w:val="right" w:pos="9639"/>
        </w:tabs>
        <w:spacing w:before="0" w:after="0" w:line="228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образования Щербиновский район</w:t>
      </w:r>
      <w:r w:rsidRPr="009D3A63">
        <w:rPr>
          <w:rFonts w:ascii="Times New Roman" w:hAnsi="Times New Roman"/>
          <w:kern w:val="0"/>
          <w:sz w:val="28"/>
          <w:szCs w:val="28"/>
        </w:rPr>
        <w:tab/>
        <w:t>Н.А.Оголь</w:t>
      </w:r>
    </w:p>
    <w:p w:rsidR="008E6BD0" w:rsidRPr="009D3A63" w:rsidRDefault="008E6BD0" w:rsidP="008E6BD0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07967" w:rsidRDefault="00F07967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9D3A63" w:rsidRPr="009D3A63" w:rsidRDefault="009D3A63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:rsidR="008E6BD0" w:rsidRPr="009D3A63" w:rsidRDefault="008E6BD0" w:rsidP="008E6BD0">
      <w:pPr>
        <w:widowControl w:val="0"/>
        <w:spacing w:before="0"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9D3A63">
        <w:rPr>
          <w:rFonts w:ascii="Times New Roman" w:hAnsi="Times New Roman"/>
          <w:kern w:val="0"/>
          <w:sz w:val="28"/>
          <w:szCs w:val="28"/>
        </w:rPr>
        <w:t>Акт получен: «___» ____________2013 г.  ______________   _______________</w:t>
      </w:r>
    </w:p>
    <w:p w:rsidR="00D223F4" w:rsidRPr="009D3A63" w:rsidRDefault="008E6BD0" w:rsidP="0043572E">
      <w:pPr>
        <w:spacing w:before="0" w:after="0" w:line="240" w:lineRule="auto"/>
        <w:jc w:val="both"/>
        <w:rPr>
          <w:rFonts w:ascii="Times New Roman" w:hAnsi="Times New Roman"/>
        </w:rPr>
      </w:pPr>
      <w:r w:rsidRPr="009D3A63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D3A63">
        <w:rPr>
          <w:rFonts w:ascii="Times New Roman" w:hAnsi="Times New Roman"/>
          <w:kern w:val="0"/>
          <w:sz w:val="28"/>
          <w:szCs w:val="28"/>
        </w:rPr>
        <w:tab/>
      </w:r>
      <w:r w:rsidRPr="009D3A63">
        <w:rPr>
          <w:rFonts w:ascii="Times New Roman" w:hAnsi="Times New Roman"/>
          <w:kern w:val="0"/>
          <w:sz w:val="28"/>
          <w:szCs w:val="28"/>
          <w:lang w:val="en-US"/>
        </w:rPr>
        <w:t xml:space="preserve">                                                                     </w:t>
      </w:r>
      <w:r w:rsidRPr="009D3A63">
        <w:rPr>
          <w:rFonts w:ascii="Times New Roman" w:hAnsi="Times New Roman"/>
          <w:kern w:val="0"/>
          <w:sz w:val="20"/>
          <w:szCs w:val="20"/>
        </w:rPr>
        <w:t>Подпись</w:t>
      </w:r>
      <w:r w:rsidRPr="009D3A63">
        <w:rPr>
          <w:rFonts w:ascii="Times New Roman" w:hAnsi="Times New Roman"/>
          <w:kern w:val="0"/>
          <w:sz w:val="20"/>
          <w:szCs w:val="20"/>
          <w:lang w:val="en-US"/>
        </w:rPr>
        <w:t xml:space="preserve">                    </w:t>
      </w:r>
      <w:r w:rsidRPr="009D3A63">
        <w:rPr>
          <w:rFonts w:ascii="Times New Roman" w:hAnsi="Times New Roman"/>
          <w:kern w:val="0"/>
          <w:sz w:val="20"/>
          <w:szCs w:val="20"/>
        </w:rPr>
        <w:t xml:space="preserve">                   ФИО</w:t>
      </w:r>
    </w:p>
    <w:sectPr w:rsidR="00D223F4" w:rsidRPr="009D3A63" w:rsidSect="009D3A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0F" w:rsidRDefault="0068360F" w:rsidP="00040578">
      <w:pPr>
        <w:spacing w:before="0" w:after="0" w:line="240" w:lineRule="auto"/>
      </w:pPr>
      <w:r>
        <w:separator/>
      </w:r>
    </w:p>
  </w:endnote>
  <w:endnote w:type="continuationSeparator" w:id="1">
    <w:p w:rsidR="0068360F" w:rsidRDefault="0068360F" w:rsidP="000405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0F" w:rsidRDefault="0068360F" w:rsidP="00040578">
      <w:pPr>
        <w:spacing w:before="0" w:after="0" w:line="240" w:lineRule="auto"/>
      </w:pPr>
      <w:r>
        <w:separator/>
      </w:r>
    </w:p>
  </w:footnote>
  <w:footnote w:type="continuationSeparator" w:id="1">
    <w:p w:rsidR="0068360F" w:rsidRDefault="0068360F" w:rsidP="000405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9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223F4" w:rsidRPr="00185597" w:rsidRDefault="00040578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85597">
          <w:rPr>
            <w:rFonts w:ascii="Times New Roman" w:hAnsi="Times New Roman"/>
            <w:sz w:val="28"/>
            <w:szCs w:val="28"/>
          </w:rPr>
          <w:fldChar w:fldCharType="begin"/>
        </w:r>
        <w:r w:rsidR="00D223F4" w:rsidRPr="0018559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5597">
          <w:rPr>
            <w:rFonts w:ascii="Times New Roman" w:hAnsi="Times New Roman"/>
            <w:sz w:val="28"/>
            <w:szCs w:val="28"/>
          </w:rPr>
          <w:fldChar w:fldCharType="separate"/>
        </w:r>
        <w:r w:rsidR="00CB6BDC">
          <w:rPr>
            <w:rFonts w:ascii="Times New Roman" w:hAnsi="Times New Roman"/>
            <w:noProof/>
            <w:sz w:val="28"/>
            <w:szCs w:val="28"/>
          </w:rPr>
          <w:t>4</w:t>
        </w:r>
        <w:r w:rsidRPr="001855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223F4" w:rsidRDefault="00D223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BD0"/>
    <w:rsid w:val="00040578"/>
    <w:rsid w:val="000F47C8"/>
    <w:rsid w:val="001756B3"/>
    <w:rsid w:val="00267EC7"/>
    <w:rsid w:val="0028447A"/>
    <w:rsid w:val="002A3E53"/>
    <w:rsid w:val="00392C26"/>
    <w:rsid w:val="0043572E"/>
    <w:rsid w:val="00613066"/>
    <w:rsid w:val="006173D3"/>
    <w:rsid w:val="00661DB5"/>
    <w:rsid w:val="0068360F"/>
    <w:rsid w:val="00750CE4"/>
    <w:rsid w:val="007945EE"/>
    <w:rsid w:val="00842E38"/>
    <w:rsid w:val="008E6BD0"/>
    <w:rsid w:val="009D3A63"/>
    <w:rsid w:val="00B143A4"/>
    <w:rsid w:val="00C72B34"/>
    <w:rsid w:val="00CB34BA"/>
    <w:rsid w:val="00CB6BDC"/>
    <w:rsid w:val="00D223F4"/>
    <w:rsid w:val="00DB32A6"/>
    <w:rsid w:val="00F0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D0"/>
    <w:pPr>
      <w:suppressAutoHyphens/>
      <w:spacing w:before="28" w:after="28" w:line="20" w:lineRule="atLeast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1"/>
    <w:basedOn w:val="a0"/>
    <w:rsid w:val="008E6BD0"/>
    <w:rPr>
      <w:rFonts w:ascii="Times New Roman" w:eastAsia="Times New Roman" w:hAnsi="Times New Roman"/>
      <w:spacing w:val="10"/>
      <w:sz w:val="23"/>
      <w:szCs w:val="23"/>
    </w:rPr>
  </w:style>
  <w:style w:type="character" w:customStyle="1" w:styleId="a3">
    <w:name w:val="Основной текст_"/>
    <w:basedOn w:val="a0"/>
    <w:link w:val="3"/>
    <w:rsid w:val="008E6BD0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8E6BD0"/>
    <w:pPr>
      <w:shd w:val="clear" w:color="auto" w:fill="FFFFFF"/>
      <w:suppressAutoHyphens w:val="0"/>
      <w:spacing w:before="240" w:after="360" w:line="0" w:lineRule="atLeast"/>
    </w:pPr>
    <w:rPr>
      <w:rFonts w:ascii="Times New Roman" w:eastAsia="Times New Roman" w:hAnsi="Times New Roman" w:cstheme="minorBidi"/>
      <w:spacing w:val="10"/>
      <w:kern w:val="0"/>
      <w:sz w:val="23"/>
      <w:szCs w:val="23"/>
      <w:lang w:eastAsia="en-US"/>
    </w:rPr>
  </w:style>
  <w:style w:type="character" w:customStyle="1" w:styleId="bluebold">
    <w:name w:val="bluebold"/>
    <w:basedOn w:val="a0"/>
    <w:rsid w:val="008E6BD0"/>
  </w:style>
  <w:style w:type="character" w:styleId="a4">
    <w:name w:val="Hyperlink"/>
    <w:basedOn w:val="a0"/>
    <w:uiPriority w:val="99"/>
    <w:semiHidden/>
    <w:unhideWhenUsed/>
    <w:rsid w:val="008E6BD0"/>
    <w:rPr>
      <w:rFonts w:ascii="Arial" w:hAnsi="Arial" w:cs="Arial" w:hint="default"/>
      <w:color w:val="0000FF"/>
      <w:u w:val="single"/>
    </w:rPr>
  </w:style>
  <w:style w:type="character" w:customStyle="1" w:styleId="iceouttxt4">
    <w:name w:val="iceouttxt4"/>
    <w:basedOn w:val="a0"/>
    <w:rsid w:val="008E6BD0"/>
  </w:style>
  <w:style w:type="character" w:customStyle="1" w:styleId="rserrmark">
    <w:name w:val="rs_err_mark"/>
    <w:basedOn w:val="a0"/>
    <w:rsid w:val="008E6BD0"/>
  </w:style>
  <w:style w:type="paragraph" w:styleId="a5">
    <w:name w:val="header"/>
    <w:basedOn w:val="a"/>
    <w:link w:val="a6"/>
    <w:uiPriority w:val="99"/>
    <w:unhideWhenUsed/>
    <w:rsid w:val="008E6B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6BD0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9A03-E2BD-4EC5-A9AA-53A73B01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belaya</dc:creator>
  <cp:keywords/>
  <dc:description/>
  <cp:lastModifiedBy>belaya</cp:lastModifiedBy>
  <cp:revision>2</cp:revision>
  <cp:lastPrinted>2013-12-03T09:21:00Z</cp:lastPrinted>
  <dcterms:created xsi:type="dcterms:W3CDTF">2013-12-02T07:20:00Z</dcterms:created>
  <dcterms:modified xsi:type="dcterms:W3CDTF">2013-12-03T10:04:00Z</dcterms:modified>
</cp:coreProperties>
</file>