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AC" w:rsidRDefault="00DF0B9D" w:rsidP="00DF0B9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</w:t>
      </w:r>
      <w:r w:rsidR="00171B5D">
        <w:rPr>
          <w:b w:val="0"/>
          <w:sz w:val="28"/>
          <w:szCs w:val="28"/>
        </w:rPr>
        <w:t xml:space="preserve">                             </w:t>
      </w:r>
      <w:r>
        <w:rPr>
          <w:b w:val="0"/>
          <w:sz w:val="28"/>
          <w:szCs w:val="28"/>
        </w:rPr>
        <w:t xml:space="preserve">  </w:t>
      </w:r>
      <w:r w:rsidR="00B23F8A">
        <w:rPr>
          <w:b w:val="0"/>
          <w:sz w:val="28"/>
          <w:szCs w:val="28"/>
        </w:rPr>
        <w:t>ПРИЛОЖЕНИЕ № 2</w:t>
      </w:r>
    </w:p>
    <w:p w:rsidR="00B23F8A" w:rsidRDefault="00B23F8A" w:rsidP="00B23F8A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B23F8A" w:rsidRDefault="00171B5D" w:rsidP="00171B5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</w:t>
      </w:r>
      <w:r w:rsidR="00B23F8A">
        <w:rPr>
          <w:b w:val="0"/>
          <w:sz w:val="28"/>
          <w:szCs w:val="28"/>
        </w:rPr>
        <w:t>УТВЕРЖДЕНО</w:t>
      </w:r>
    </w:p>
    <w:p w:rsidR="00B23F8A" w:rsidRDefault="00171B5D" w:rsidP="00171B5D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постановлением</w:t>
      </w:r>
      <w:r w:rsidR="00B23F8A">
        <w:rPr>
          <w:b w:val="0"/>
          <w:sz w:val="28"/>
          <w:szCs w:val="28"/>
        </w:rPr>
        <w:t xml:space="preserve"> администрации</w:t>
      </w:r>
    </w:p>
    <w:p w:rsidR="00B23F8A" w:rsidRDefault="00171B5D" w:rsidP="00FF66B9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</w:t>
      </w:r>
      <w:r w:rsidR="00FF66B9">
        <w:rPr>
          <w:b w:val="0"/>
          <w:sz w:val="28"/>
          <w:szCs w:val="28"/>
        </w:rPr>
        <w:t xml:space="preserve">                                        </w:t>
      </w:r>
      <w:r w:rsidR="00B23F8A">
        <w:rPr>
          <w:b w:val="0"/>
          <w:sz w:val="28"/>
          <w:szCs w:val="28"/>
        </w:rPr>
        <w:t>муниципального образования</w:t>
      </w:r>
    </w:p>
    <w:p w:rsidR="00B23F8A" w:rsidRDefault="00171B5D" w:rsidP="00171B5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</w:t>
      </w:r>
      <w:r w:rsidR="00B23F8A">
        <w:rPr>
          <w:b w:val="0"/>
          <w:sz w:val="28"/>
          <w:szCs w:val="28"/>
        </w:rPr>
        <w:t>Щербиновский район</w:t>
      </w:r>
    </w:p>
    <w:p w:rsidR="00B23F8A" w:rsidRDefault="00B23F8A" w:rsidP="00B23F8A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="00DF0B9D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т</w:t>
      </w:r>
      <w:r w:rsidR="00DF0B9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___________________№____</w:t>
      </w:r>
    </w:p>
    <w:p w:rsidR="00B23F8A" w:rsidRDefault="00B23F8A" w:rsidP="001D3A17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B23F8A" w:rsidRDefault="00B23F8A" w:rsidP="00B23F8A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F721AC" w:rsidRPr="000A42C8" w:rsidRDefault="00F721AC" w:rsidP="005113D2">
      <w:pPr>
        <w:pStyle w:val="ConsPlusTitle"/>
        <w:widowControl/>
        <w:jc w:val="center"/>
        <w:rPr>
          <w:b w:val="0"/>
          <w:sz w:val="28"/>
          <w:szCs w:val="28"/>
        </w:rPr>
      </w:pPr>
      <w:r w:rsidRPr="000A42C8">
        <w:rPr>
          <w:b w:val="0"/>
          <w:sz w:val="28"/>
          <w:szCs w:val="28"/>
        </w:rPr>
        <w:t>ПОЛОЖЕНИЕ</w:t>
      </w:r>
    </w:p>
    <w:p w:rsidR="006A2BDE" w:rsidRDefault="00F721AC" w:rsidP="00ED2112">
      <w:pPr>
        <w:pStyle w:val="ConsPlusTitle"/>
        <w:widowControl/>
        <w:jc w:val="center"/>
        <w:rPr>
          <w:b w:val="0"/>
          <w:sz w:val="28"/>
          <w:szCs w:val="28"/>
        </w:rPr>
      </w:pPr>
      <w:r w:rsidRPr="000A42C8">
        <w:rPr>
          <w:b w:val="0"/>
          <w:bCs w:val="0"/>
          <w:sz w:val="28"/>
          <w:szCs w:val="28"/>
        </w:rPr>
        <w:t xml:space="preserve">об </w:t>
      </w:r>
      <w:r w:rsidR="00ED2112">
        <w:rPr>
          <w:b w:val="0"/>
          <w:bCs w:val="0"/>
          <w:sz w:val="28"/>
          <w:szCs w:val="28"/>
        </w:rPr>
        <w:t>А</w:t>
      </w:r>
      <w:r w:rsidRPr="000A42C8">
        <w:rPr>
          <w:b w:val="0"/>
          <w:bCs w:val="0"/>
          <w:sz w:val="28"/>
          <w:szCs w:val="28"/>
        </w:rPr>
        <w:t xml:space="preserve">нтитеррористической комиссии </w:t>
      </w:r>
      <w:r w:rsidR="00ED2112">
        <w:rPr>
          <w:b w:val="0"/>
          <w:bCs w:val="0"/>
          <w:sz w:val="28"/>
          <w:szCs w:val="28"/>
        </w:rPr>
        <w:t>муниципального образования</w:t>
      </w:r>
      <w:r w:rsidR="006A2BDE">
        <w:rPr>
          <w:b w:val="0"/>
          <w:bCs w:val="0"/>
          <w:sz w:val="28"/>
          <w:szCs w:val="28"/>
        </w:rPr>
        <w:t xml:space="preserve"> </w:t>
      </w:r>
      <w:r w:rsidR="00ED2112">
        <w:rPr>
          <w:b w:val="0"/>
          <w:bCs w:val="0"/>
          <w:sz w:val="28"/>
          <w:szCs w:val="28"/>
        </w:rPr>
        <w:t xml:space="preserve">Щербиновский район </w:t>
      </w:r>
      <w:r w:rsidRPr="000A42C8">
        <w:rPr>
          <w:b w:val="0"/>
          <w:sz w:val="28"/>
          <w:szCs w:val="28"/>
        </w:rPr>
        <w:t>по профилактике терроризма,</w:t>
      </w:r>
      <w:r w:rsidR="006A2BDE">
        <w:rPr>
          <w:b w:val="0"/>
          <w:sz w:val="28"/>
          <w:szCs w:val="28"/>
        </w:rPr>
        <w:t xml:space="preserve"> </w:t>
      </w:r>
      <w:r w:rsidRPr="000A42C8">
        <w:rPr>
          <w:b w:val="0"/>
          <w:sz w:val="28"/>
          <w:szCs w:val="28"/>
        </w:rPr>
        <w:t xml:space="preserve">минимизации </w:t>
      </w:r>
    </w:p>
    <w:p w:rsidR="00B23F8A" w:rsidRDefault="00F721AC" w:rsidP="00ED2112">
      <w:pPr>
        <w:pStyle w:val="ConsPlusTitle"/>
        <w:widowControl/>
        <w:jc w:val="center"/>
        <w:rPr>
          <w:b w:val="0"/>
          <w:sz w:val="28"/>
          <w:szCs w:val="28"/>
        </w:rPr>
      </w:pPr>
      <w:r w:rsidRPr="000A42C8">
        <w:rPr>
          <w:b w:val="0"/>
          <w:sz w:val="28"/>
          <w:szCs w:val="28"/>
        </w:rPr>
        <w:t>и ликвидации последствий его проявлений</w:t>
      </w:r>
    </w:p>
    <w:p w:rsidR="00F721AC" w:rsidRDefault="00F721AC" w:rsidP="005113D2">
      <w:pPr>
        <w:autoSpaceDE w:val="0"/>
        <w:jc w:val="center"/>
        <w:rPr>
          <w:sz w:val="28"/>
          <w:szCs w:val="28"/>
        </w:rPr>
      </w:pPr>
    </w:p>
    <w:p w:rsidR="00F721AC" w:rsidRPr="0006204C" w:rsidRDefault="00F721AC" w:rsidP="005113D2">
      <w:pPr>
        <w:autoSpaceDE w:val="0"/>
        <w:jc w:val="center"/>
        <w:rPr>
          <w:sz w:val="28"/>
          <w:szCs w:val="28"/>
        </w:rPr>
      </w:pPr>
      <w:r w:rsidRPr="0006204C">
        <w:rPr>
          <w:sz w:val="28"/>
          <w:szCs w:val="28"/>
        </w:rPr>
        <w:t>1. Общие положения</w:t>
      </w:r>
    </w:p>
    <w:p w:rsidR="00F721AC" w:rsidRDefault="00F721AC" w:rsidP="005113D2">
      <w:pPr>
        <w:suppressAutoHyphens w:val="0"/>
        <w:autoSpaceDE w:val="0"/>
        <w:jc w:val="center"/>
        <w:rPr>
          <w:sz w:val="28"/>
          <w:szCs w:val="28"/>
        </w:rPr>
      </w:pPr>
    </w:p>
    <w:p w:rsidR="00F721AC" w:rsidRPr="00171B5D" w:rsidRDefault="00F721AC" w:rsidP="00171B5D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r w:rsidRPr="00171B5D">
        <w:rPr>
          <w:b w:val="0"/>
          <w:sz w:val="28"/>
          <w:szCs w:val="28"/>
        </w:rPr>
        <w:t xml:space="preserve">1.1. Настоящее Положение </w:t>
      </w:r>
      <w:r w:rsidR="00171B5D" w:rsidRPr="00171B5D">
        <w:rPr>
          <w:b w:val="0"/>
          <w:sz w:val="28"/>
          <w:szCs w:val="28"/>
        </w:rPr>
        <w:t xml:space="preserve"> об</w:t>
      </w:r>
      <w:r w:rsidR="00171B5D">
        <w:rPr>
          <w:sz w:val="28"/>
          <w:szCs w:val="28"/>
        </w:rPr>
        <w:t xml:space="preserve">  </w:t>
      </w:r>
      <w:r w:rsidR="006A2BDE" w:rsidRPr="006A2BDE">
        <w:rPr>
          <w:b w:val="0"/>
          <w:sz w:val="28"/>
          <w:szCs w:val="28"/>
        </w:rPr>
        <w:t>А</w:t>
      </w:r>
      <w:r w:rsidR="00171B5D" w:rsidRPr="000A42C8">
        <w:rPr>
          <w:b w:val="0"/>
          <w:bCs w:val="0"/>
          <w:sz w:val="28"/>
          <w:szCs w:val="28"/>
        </w:rPr>
        <w:t xml:space="preserve">нтитеррористической комиссии </w:t>
      </w:r>
      <w:r w:rsidR="006A2BDE">
        <w:rPr>
          <w:b w:val="0"/>
          <w:bCs w:val="0"/>
          <w:sz w:val="28"/>
          <w:szCs w:val="28"/>
        </w:rPr>
        <w:t>муниципального образования Щербиновский район</w:t>
      </w:r>
      <w:r w:rsidR="006A2BDE" w:rsidRPr="000A42C8">
        <w:rPr>
          <w:b w:val="0"/>
          <w:sz w:val="28"/>
          <w:szCs w:val="28"/>
        </w:rPr>
        <w:t xml:space="preserve"> </w:t>
      </w:r>
      <w:r w:rsidR="00171B5D" w:rsidRPr="000A42C8">
        <w:rPr>
          <w:b w:val="0"/>
          <w:sz w:val="28"/>
          <w:szCs w:val="28"/>
        </w:rPr>
        <w:t xml:space="preserve">по профилактике терроризма, минимизации и ликвидации последствий его </w:t>
      </w:r>
      <w:r w:rsidR="00171B5D">
        <w:rPr>
          <w:b w:val="0"/>
          <w:sz w:val="28"/>
          <w:szCs w:val="28"/>
        </w:rPr>
        <w:t>п</w:t>
      </w:r>
      <w:r w:rsidR="00171B5D" w:rsidRPr="000A42C8">
        <w:rPr>
          <w:b w:val="0"/>
          <w:sz w:val="28"/>
          <w:szCs w:val="28"/>
        </w:rPr>
        <w:t>роявлений</w:t>
      </w:r>
      <w:r w:rsidR="00171B5D">
        <w:rPr>
          <w:b w:val="0"/>
          <w:bCs w:val="0"/>
          <w:sz w:val="28"/>
          <w:szCs w:val="28"/>
        </w:rPr>
        <w:t xml:space="preserve"> (далее-Положение</w:t>
      </w:r>
      <w:r w:rsidR="00171B5D" w:rsidRPr="00171B5D">
        <w:rPr>
          <w:b w:val="0"/>
          <w:bCs w:val="0"/>
          <w:sz w:val="28"/>
          <w:szCs w:val="28"/>
        </w:rPr>
        <w:t>)</w:t>
      </w:r>
      <w:r w:rsidR="00171B5D" w:rsidRPr="00171B5D">
        <w:rPr>
          <w:b w:val="0"/>
          <w:sz w:val="28"/>
          <w:szCs w:val="28"/>
        </w:rPr>
        <w:t xml:space="preserve">  </w:t>
      </w:r>
      <w:r w:rsidRPr="00171B5D">
        <w:rPr>
          <w:b w:val="0"/>
          <w:sz w:val="28"/>
          <w:szCs w:val="28"/>
        </w:rPr>
        <w:t>разработано в соответствии с Федеральным законом от 06 марта 2006 № 35-ФЗ «О противодействии терроризму», Указом Прези</w:t>
      </w:r>
      <w:r w:rsidRPr="00171B5D">
        <w:rPr>
          <w:b w:val="0"/>
          <w:sz w:val="28"/>
          <w:szCs w:val="28"/>
        </w:rPr>
        <w:softHyphen/>
        <w:t>дента Российской Федерации от 15 февраля 2006 № 116 «О мерах по противодействию терроризму», во исполнение постановления главы администрации Краснодарского края от 30 октября 2006 № 945 «О мерах по противодействию терроризму на территории Краснодарского края».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Антитеррористическая комиссия </w:t>
      </w:r>
      <w:r w:rsidR="006A2BDE">
        <w:rPr>
          <w:sz w:val="28"/>
          <w:szCs w:val="28"/>
        </w:rPr>
        <w:t xml:space="preserve">муниципального образования Щербиновский  район </w:t>
      </w:r>
      <w:r>
        <w:rPr>
          <w:sz w:val="28"/>
          <w:szCs w:val="28"/>
        </w:rPr>
        <w:t>по профилактике терроризма, минимизации и ликвид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последствий его проявлений (далее - АТК) является постоянно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 координирующим органом администрации муниципального образования Щербиновский район, обеспечивающим взаимодействие на территории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Щербиновский район подразделений территориальных органов федеральных органов исполнительной власти,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управления, при решении вопросов профилактики терроризма, а также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мизации и ликвидации последствий его проявлений.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 АТК обеспечивает участие отраслевых</w:t>
      </w:r>
      <w:r w:rsidR="006A2BDE">
        <w:rPr>
          <w:sz w:val="28"/>
          <w:szCs w:val="28"/>
        </w:rPr>
        <w:t xml:space="preserve"> (</w:t>
      </w:r>
      <w:r>
        <w:rPr>
          <w:sz w:val="28"/>
          <w:szCs w:val="28"/>
        </w:rPr>
        <w:t>функциональных</w:t>
      </w:r>
      <w:r w:rsidR="006A2BDE">
        <w:rPr>
          <w:sz w:val="28"/>
          <w:szCs w:val="28"/>
        </w:rPr>
        <w:t>)</w:t>
      </w:r>
      <w:r>
        <w:rPr>
          <w:sz w:val="28"/>
          <w:szCs w:val="28"/>
        </w:rPr>
        <w:t xml:space="preserve"> органов администрации муниципального образования Щербиновский район </w:t>
      </w:r>
      <w:r w:rsidR="00615571">
        <w:rPr>
          <w:sz w:val="28"/>
          <w:szCs w:val="28"/>
        </w:rPr>
        <w:t xml:space="preserve">с правами юридического лица </w:t>
      </w:r>
      <w:r>
        <w:rPr>
          <w:sz w:val="28"/>
          <w:szCs w:val="28"/>
        </w:rPr>
        <w:t xml:space="preserve">в профилактике терроризма, координирует деятельность </w:t>
      </w:r>
      <w:r w:rsidR="006A2BDE">
        <w:rPr>
          <w:sz w:val="28"/>
          <w:szCs w:val="28"/>
        </w:rPr>
        <w:t>антитеррористических комиссии</w:t>
      </w:r>
      <w:r>
        <w:rPr>
          <w:sz w:val="28"/>
          <w:szCs w:val="28"/>
        </w:rPr>
        <w:t xml:space="preserve"> сельских поселений Щербиновского района.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АТК в своей деятельности руководствуется Конституцией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федеральными конституционными законами, федеральными законами, указами и распоряжениями Президента Российской Федерации,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становлениями и распоряжениями Прав</w:t>
      </w:r>
      <w:r w:rsidR="00615571">
        <w:rPr>
          <w:sz w:val="28"/>
          <w:szCs w:val="28"/>
        </w:rPr>
        <w:t xml:space="preserve">ительства Российской Федерации, </w:t>
      </w:r>
      <w:r>
        <w:rPr>
          <w:sz w:val="28"/>
          <w:szCs w:val="28"/>
        </w:rPr>
        <w:t>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мативными правовыми актами Российской Федерации, законами и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ными правовыми актами Краснодарского края, муниципальными правовыми актами, решениями Национального антитеррористического комитета (далее - НАК), Антитеррори</w:t>
      </w:r>
      <w:r>
        <w:rPr>
          <w:sz w:val="28"/>
          <w:szCs w:val="28"/>
        </w:rPr>
        <w:softHyphen/>
        <w:t>стической комиссии Краснодарского края (далее - АТК КК), а также настоящим Положением.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Председателем АТК является глава муниципального образования Щербиновский район, а в </w:t>
      </w:r>
      <w:r w:rsidR="00615571">
        <w:rPr>
          <w:sz w:val="28"/>
          <w:szCs w:val="28"/>
        </w:rPr>
        <w:t>период о</w:t>
      </w:r>
      <w:r>
        <w:rPr>
          <w:sz w:val="28"/>
          <w:szCs w:val="28"/>
        </w:rPr>
        <w:t>тсутстви</w:t>
      </w:r>
      <w:r w:rsidR="00615571">
        <w:rPr>
          <w:sz w:val="28"/>
          <w:szCs w:val="28"/>
        </w:rPr>
        <w:t>я его обязанности в полном объеме</w:t>
      </w:r>
      <w:r>
        <w:rPr>
          <w:sz w:val="28"/>
          <w:szCs w:val="28"/>
        </w:rPr>
        <w:t xml:space="preserve"> </w:t>
      </w:r>
      <w:r w:rsidR="00615571">
        <w:rPr>
          <w:sz w:val="28"/>
          <w:szCs w:val="28"/>
        </w:rPr>
        <w:t xml:space="preserve">выполняет </w:t>
      </w:r>
      <w:r w:rsidR="0052252D">
        <w:rPr>
          <w:sz w:val="28"/>
          <w:szCs w:val="28"/>
        </w:rPr>
        <w:t xml:space="preserve">один из </w:t>
      </w:r>
      <w:r>
        <w:rPr>
          <w:sz w:val="28"/>
          <w:szCs w:val="28"/>
        </w:rPr>
        <w:t>заместител</w:t>
      </w:r>
      <w:r w:rsidR="0052252D">
        <w:rPr>
          <w:sz w:val="28"/>
          <w:szCs w:val="28"/>
        </w:rPr>
        <w:t xml:space="preserve">ей </w:t>
      </w:r>
      <w:r>
        <w:rPr>
          <w:sz w:val="28"/>
          <w:szCs w:val="28"/>
        </w:rPr>
        <w:t>председателя АТК.</w:t>
      </w:r>
    </w:p>
    <w:p w:rsidR="00171B5D" w:rsidRDefault="00171B5D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F721AC" w:rsidRPr="0006204C" w:rsidRDefault="00F721AC" w:rsidP="005113D2">
      <w:pPr>
        <w:suppressAutoHyphens w:val="0"/>
        <w:autoSpaceDE w:val="0"/>
        <w:ind w:firstLine="851"/>
        <w:jc w:val="center"/>
        <w:rPr>
          <w:sz w:val="28"/>
          <w:szCs w:val="28"/>
        </w:rPr>
      </w:pPr>
      <w:r w:rsidRPr="0006204C">
        <w:rPr>
          <w:sz w:val="28"/>
          <w:szCs w:val="28"/>
        </w:rPr>
        <w:t>2. Основные задачи АТК</w:t>
      </w:r>
    </w:p>
    <w:p w:rsidR="00F721AC" w:rsidRDefault="00F721AC" w:rsidP="005113D2">
      <w:pPr>
        <w:suppressAutoHyphens w:val="0"/>
        <w:autoSpaceDE w:val="0"/>
        <w:ind w:firstLine="851"/>
        <w:jc w:val="center"/>
        <w:rPr>
          <w:sz w:val="28"/>
          <w:szCs w:val="28"/>
        </w:rPr>
      </w:pP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АТК являются: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721AC">
        <w:rPr>
          <w:sz w:val="28"/>
          <w:szCs w:val="28"/>
        </w:rPr>
        <w:t>) организация взаимодействия на территории муниципального образ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вания Щербиновский район подразделений территориальных органов фед</w:t>
      </w:r>
      <w:r w:rsidR="00F721AC">
        <w:rPr>
          <w:sz w:val="28"/>
          <w:szCs w:val="28"/>
        </w:rPr>
        <w:t>е</w:t>
      </w:r>
      <w:r w:rsidR="00F721AC">
        <w:rPr>
          <w:sz w:val="28"/>
          <w:szCs w:val="28"/>
        </w:rPr>
        <w:t>ральных органов исполнительной власти, органов местного самоуправления, при решении вопросов профилактики терроризма, а также минимизации и ли</w:t>
      </w:r>
      <w:r w:rsidR="00F721AC">
        <w:rPr>
          <w:sz w:val="28"/>
          <w:szCs w:val="28"/>
        </w:rPr>
        <w:t>к</w:t>
      </w:r>
      <w:r w:rsidR="00F721AC">
        <w:rPr>
          <w:sz w:val="28"/>
          <w:szCs w:val="28"/>
        </w:rPr>
        <w:t>видации последствий его проявлений;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21AC">
        <w:rPr>
          <w:sz w:val="28"/>
          <w:szCs w:val="28"/>
        </w:rPr>
        <w:t>) участие в реализации государственной политики в сфере противоде</w:t>
      </w:r>
      <w:r w:rsidR="00F721AC">
        <w:rPr>
          <w:sz w:val="28"/>
          <w:szCs w:val="28"/>
        </w:rPr>
        <w:t>й</w:t>
      </w:r>
      <w:r w:rsidR="00F721AC">
        <w:rPr>
          <w:sz w:val="28"/>
          <w:szCs w:val="28"/>
        </w:rPr>
        <w:t>ствия терроризму на территории муниципального образования Щербиновский район, а также подготовке предложений АТК КК по совершенствованию де</w:t>
      </w:r>
      <w:r w:rsidR="00F721AC">
        <w:rPr>
          <w:sz w:val="28"/>
          <w:szCs w:val="28"/>
        </w:rPr>
        <w:t>я</w:t>
      </w:r>
      <w:r w:rsidR="00F721AC">
        <w:rPr>
          <w:sz w:val="28"/>
          <w:szCs w:val="28"/>
        </w:rPr>
        <w:t>тельности в данной области;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21AC">
        <w:rPr>
          <w:sz w:val="28"/>
          <w:szCs w:val="28"/>
        </w:rPr>
        <w:t>) мониторинг политических, социально-экономических и иных проце</w:t>
      </w:r>
      <w:r w:rsidR="00F721AC">
        <w:rPr>
          <w:sz w:val="28"/>
          <w:szCs w:val="28"/>
        </w:rPr>
        <w:t>с</w:t>
      </w:r>
      <w:r w:rsidR="00F721AC">
        <w:rPr>
          <w:sz w:val="28"/>
          <w:szCs w:val="28"/>
        </w:rPr>
        <w:t>сов на территории муниципального образования Щербиновский район, оказ</w:t>
      </w:r>
      <w:r w:rsidR="00F721AC">
        <w:rPr>
          <w:sz w:val="28"/>
          <w:szCs w:val="28"/>
        </w:rPr>
        <w:t>ы</w:t>
      </w:r>
      <w:r w:rsidR="00F721AC">
        <w:rPr>
          <w:sz w:val="28"/>
          <w:szCs w:val="28"/>
        </w:rPr>
        <w:t>ваю</w:t>
      </w:r>
      <w:r w:rsidR="00F721AC">
        <w:rPr>
          <w:sz w:val="28"/>
          <w:szCs w:val="28"/>
        </w:rPr>
        <w:softHyphen/>
        <w:t>щих влияние на ситуацию в сфере противодействия терроризму;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21AC">
        <w:rPr>
          <w:sz w:val="28"/>
          <w:szCs w:val="28"/>
        </w:rPr>
        <w:t>) участие в разработке мер по профилактике терроризма на территории муниципального образования Щербиновский район, устранению причин и у</w:t>
      </w:r>
      <w:r w:rsidR="00F721AC">
        <w:rPr>
          <w:sz w:val="28"/>
          <w:szCs w:val="28"/>
        </w:rPr>
        <w:t>с</w:t>
      </w:r>
      <w:r w:rsidR="00F721AC">
        <w:rPr>
          <w:sz w:val="28"/>
          <w:szCs w:val="28"/>
        </w:rPr>
        <w:t>ловий, способствующих его проявлению, обеспечению защищенности объектов возможных террористических посягательств, минимизации и ликвидации его последствий, контроль за реализацией этих мер в соответствии с решениями НАК и АТК КК;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21AC">
        <w:rPr>
          <w:sz w:val="28"/>
          <w:szCs w:val="28"/>
        </w:rPr>
        <w:t>) подготовка проектов постановлений, распоряжений администрации муниципального образования Щербиновский район по организации взаимоде</w:t>
      </w:r>
      <w:r w:rsidR="00F721AC">
        <w:rPr>
          <w:sz w:val="28"/>
          <w:szCs w:val="28"/>
        </w:rPr>
        <w:t>й</w:t>
      </w:r>
      <w:r w:rsidR="00F721AC">
        <w:rPr>
          <w:sz w:val="28"/>
          <w:szCs w:val="28"/>
        </w:rPr>
        <w:t>ствия подразделений территориальных органов федеральных органов исполн</w:t>
      </w:r>
      <w:r w:rsidR="00F721AC">
        <w:rPr>
          <w:sz w:val="28"/>
          <w:szCs w:val="28"/>
        </w:rPr>
        <w:t>и</w:t>
      </w:r>
      <w:r w:rsidR="00F721AC">
        <w:rPr>
          <w:sz w:val="28"/>
          <w:szCs w:val="28"/>
        </w:rPr>
        <w:t>тельной власти, органов местного самоуправления, в целях повышения эффе</w:t>
      </w:r>
      <w:r w:rsidR="00F721AC">
        <w:rPr>
          <w:sz w:val="28"/>
          <w:szCs w:val="28"/>
        </w:rPr>
        <w:t>к</w:t>
      </w:r>
      <w:r w:rsidR="00F721AC">
        <w:rPr>
          <w:sz w:val="28"/>
          <w:szCs w:val="28"/>
        </w:rPr>
        <w:t>тивности принимаемых ими мер по профилактике террористических проявл</w:t>
      </w:r>
      <w:r w:rsidR="00F721AC">
        <w:rPr>
          <w:sz w:val="28"/>
          <w:szCs w:val="28"/>
        </w:rPr>
        <w:t>е</w:t>
      </w:r>
      <w:r w:rsidR="00F721AC">
        <w:rPr>
          <w:sz w:val="28"/>
          <w:szCs w:val="28"/>
        </w:rPr>
        <w:t>ний, минимизации и ликвидации их последствий на территории муниципальн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го образования Щербиновский район;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21AC">
        <w:rPr>
          <w:sz w:val="28"/>
          <w:szCs w:val="28"/>
        </w:rPr>
        <w:t>) анализ эффективности работы подразделений территориальных орг</w:t>
      </w:r>
      <w:r w:rsidR="00F721AC">
        <w:rPr>
          <w:sz w:val="28"/>
          <w:szCs w:val="28"/>
        </w:rPr>
        <w:t>а</w:t>
      </w:r>
      <w:r w:rsidR="00F721AC">
        <w:rPr>
          <w:sz w:val="28"/>
          <w:szCs w:val="28"/>
        </w:rPr>
        <w:t>нов федеральных органов исполнительной власти, органов местного сам</w:t>
      </w:r>
      <w:r w:rsidR="00F721AC">
        <w:rPr>
          <w:sz w:val="28"/>
          <w:szCs w:val="28"/>
        </w:rPr>
        <w:t>о</w:t>
      </w:r>
      <w:r w:rsidR="00171B5D">
        <w:rPr>
          <w:sz w:val="28"/>
          <w:szCs w:val="28"/>
        </w:rPr>
        <w:t xml:space="preserve">управления, </w:t>
      </w:r>
      <w:r w:rsidR="00F721AC">
        <w:rPr>
          <w:sz w:val="28"/>
          <w:szCs w:val="28"/>
        </w:rPr>
        <w:t>по профилактике терроризма, минимизации и ликвидации после</w:t>
      </w:r>
      <w:r w:rsidR="00F721AC">
        <w:rPr>
          <w:sz w:val="28"/>
          <w:szCs w:val="28"/>
        </w:rPr>
        <w:t>д</w:t>
      </w:r>
      <w:r w:rsidR="00F721AC">
        <w:rPr>
          <w:sz w:val="28"/>
          <w:szCs w:val="28"/>
        </w:rPr>
        <w:t>ствий его проявлений.</w:t>
      </w:r>
    </w:p>
    <w:p w:rsidR="00F721AC" w:rsidRDefault="00F721AC" w:rsidP="005113D2">
      <w:pPr>
        <w:suppressAutoHyphens w:val="0"/>
        <w:autoSpaceDE w:val="0"/>
        <w:rPr>
          <w:sz w:val="28"/>
          <w:szCs w:val="28"/>
        </w:rPr>
      </w:pPr>
    </w:p>
    <w:p w:rsidR="00F721AC" w:rsidRPr="0006204C" w:rsidRDefault="00F721AC" w:rsidP="001D3A17">
      <w:pPr>
        <w:suppressAutoHyphens w:val="0"/>
        <w:autoSpaceDE w:val="0"/>
        <w:ind w:firstLine="851"/>
        <w:jc w:val="center"/>
        <w:rPr>
          <w:sz w:val="28"/>
          <w:szCs w:val="28"/>
        </w:rPr>
      </w:pPr>
      <w:r w:rsidRPr="0006204C">
        <w:rPr>
          <w:sz w:val="28"/>
          <w:szCs w:val="28"/>
        </w:rPr>
        <w:t>3. Права АТК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своих задач АТК имеет право: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1B5D">
        <w:rPr>
          <w:sz w:val="28"/>
          <w:szCs w:val="28"/>
        </w:rPr>
        <w:t xml:space="preserve">) принимать </w:t>
      </w:r>
      <w:r w:rsidR="00F721AC">
        <w:rPr>
          <w:sz w:val="28"/>
          <w:szCs w:val="28"/>
        </w:rPr>
        <w:t>решения, касающиеся совершенствования взаимодействия подразделений территориальных органов федеральных органов исполнител</w:t>
      </w:r>
      <w:r w:rsidR="00F721AC">
        <w:rPr>
          <w:sz w:val="28"/>
          <w:szCs w:val="28"/>
        </w:rPr>
        <w:t>ь</w:t>
      </w:r>
      <w:r w:rsidR="00F721AC">
        <w:rPr>
          <w:sz w:val="28"/>
          <w:szCs w:val="28"/>
        </w:rPr>
        <w:t xml:space="preserve">ной власти, </w:t>
      </w:r>
      <w:r w:rsidR="00171B5D">
        <w:rPr>
          <w:sz w:val="28"/>
          <w:szCs w:val="28"/>
        </w:rPr>
        <w:t xml:space="preserve">органов местного самоуправления </w:t>
      </w:r>
      <w:r w:rsidR="00F721AC">
        <w:rPr>
          <w:sz w:val="28"/>
          <w:szCs w:val="28"/>
        </w:rPr>
        <w:t>в сфере противодействия терр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ризму на территории муниципального образования Щербиновский район;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1B5D">
        <w:rPr>
          <w:sz w:val="28"/>
          <w:szCs w:val="28"/>
        </w:rPr>
        <w:t xml:space="preserve">) запрашивать и получать </w:t>
      </w:r>
      <w:r w:rsidR="00F721AC">
        <w:rPr>
          <w:sz w:val="28"/>
          <w:szCs w:val="28"/>
        </w:rPr>
        <w:t>материалы в сфере противодействия терр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ризму и информацию от подразделений территориальных органов федеральных органов исполнительной власти, органов местного самоуправления и должн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стных лиц;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21AC">
        <w:rPr>
          <w:sz w:val="28"/>
          <w:szCs w:val="28"/>
        </w:rPr>
        <w:t>) привлекать по согласованию для участия в работе АТК, в сфере пр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тиводействия терроризму, должностных лиц и специалистов подразделений территориальных органов федеральных органов исполнительной власти, орг</w:t>
      </w:r>
      <w:r w:rsidR="00F721AC">
        <w:rPr>
          <w:sz w:val="28"/>
          <w:szCs w:val="28"/>
        </w:rPr>
        <w:t>а</w:t>
      </w:r>
      <w:r w:rsidR="00F721AC">
        <w:rPr>
          <w:sz w:val="28"/>
          <w:szCs w:val="28"/>
        </w:rPr>
        <w:t>нов исполнительной власти Краснодарско</w:t>
      </w:r>
      <w:r w:rsidR="00F721AC">
        <w:rPr>
          <w:sz w:val="28"/>
          <w:szCs w:val="28"/>
        </w:rPr>
        <w:softHyphen/>
        <w:t>го края, органов местного самоупра</w:t>
      </w:r>
      <w:r w:rsidR="00F721AC">
        <w:rPr>
          <w:sz w:val="28"/>
          <w:szCs w:val="28"/>
        </w:rPr>
        <w:t>в</w:t>
      </w:r>
      <w:r w:rsidR="00F721AC">
        <w:rPr>
          <w:sz w:val="28"/>
          <w:szCs w:val="28"/>
        </w:rPr>
        <w:t>ления, а также представителей организа</w:t>
      </w:r>
      <w:r w:rsidR="00F721AC">
        <w:rPr>
          <w:sz w:val="28"/>
          <w:szCs w:val="28"/>
        </w:rPr>
        <w:softHyphen/>
        <w:t>ций и общественных объединений.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21AC">
        <w:rPr>
          <w:sz w:val="28"/>
          <w:szCs w:val="28"/>
        </w:rPr>
        <w:t xml:space="preserve">) создавать рабочие </w:t>
      </w:r>
      <w:r w:rsidR="00171B5D">
        <w:rPr>
          <w:sz w:val="28"/>
          <w:szCs w:val="28"/>
        </w:rPr>
        <w:t>группы</w:t>
      </w:r>
      <w:r w:rsidR="00F721AC">
        <w:rPr>
          <w:sz w:val="28"/>
          <w:szCs w:val="28"/>
        </w:rPr>
        <w:t xml:space="preserve"> для изучения вопросов, касающихся пр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филактики терроризма, минимизации и ликвидации последствий его проявл</w:t>
      </w:r>
      <w:r w:rsidR="00F721AC">
        <w:rPr>
          <w:sz w:val="28"/>
          <w:szCs w:val="28"/>
        </w:rPr>
        <w:t>е</w:t>
      </w:r>
      <w:r w:rsidR="00F721AC">
        <w:rPr>
          <w:sz w:val="28"/>
          <w:szCs w:val="28"/>
        </w:rPr>
        <w:t>ний, а также для подготовки соответствующих решений АТК;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21AC">
        <w:rPr>
          <w:sz w:val="28"/>
          <w:szCs w:val="28"/>
        </w:rPr>
        <w:t>) вносить пре</w:t>
      </w:r>
      <w:r w:rsidR="00171B5D">
        <w:rPr>
          <w:sz w:val="28"/>
          <w:szCs w:val="28"/>
        </w:rPr>
        <w:t xml:space="preserve">дложения </w:t>
      </w:r>
      <w:r w:rsidR="00F721AC">
        <w:rPr>
          <w:sz w:val="28"/>
          <w:szCs w:val="28"/>
        </w:rPr>
        <w:t>председателю АТК КК по вопросам против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действия терроризму, требующим принятия решений Законодательного собр</w:t>
      </w:r>
      <w:r w:rsidR="00F721AC">
        <w:rPr>
          <w:sz w:val="28"/>
          <w:szCs w:val="28"/>
        </w:rPr>
        <w:t>а</w:t>
      </w:r>
      <w:r w:rsidR="00F721AC">
        <w:rPr>
          <w:sz w:val="28"/>
          <w:szCs w:val="28"/>
        </w:rPr>
        <w:t>ния Краснодарского края, НАК.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F721AC" w:rsidRPr="0006204C" w:rsidRDefault="00F721AC" w:rsidP="005113D2">
      <w:pPr>
        <w:suppressAutoHyphens w:val="0"/>
        <w:autoSpaceDE w:val="0"/>
        <w:ind w:firstLine="851"/>
        <w:jc w:val="center"/>
        <w:rPr>
          <w:sz w:val="28"/>
          <w:szCs w:val="28"/>
        </w:rPr>
      </w:pPr>
      <w:r w:rsidRPr="0006204C">
        <w:rPr>
          <w:sz w:val="28"/>
          <w:szCs w:val="28"/>
        </w:rPr>
        <w:t>4. Организация работы АТК</w:t>
      </w:r>
    </w:p>
    <w:p w:rsidR="00F721AC" w:rsidRDefault="00F721AC" w:rsidP="005113D2">
      <w:pPr>
        <w:suppressAutoHyphens w:val="0"/>
        <w:autoSpaceDE w:val="0"/>
        <w:ind w:firstLine="851"/>
        <w:jc w:val="center"/>
        <w:rPr>
          <w:sz w:val="28"/>
          <w:szCs w:val="28"/>
        </w:rPr>
      </w:pP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АТК осуществляет свою деятельность на плановой основе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Регламентом</w:t>
      </w:r>
      <w:r w:rsidR="006A2BDE">
        <w:rPr>
          <w:sz w:val="28"/>
          <w:szCs w:val="28"/>
        </w:rPr>
        <w:t xml:space="preserve"> АТК</w:t>
      </w:r>
      <w:r>
        <w:rPr>
          <w:sz w:val="28"/>
          <w:szCs w:val="28"/>
        </w:rPr>
        <w:t xml:space="preserve">, утверждаемым </w:t>
      </w:r>
      <w:r w:rsidR="00171B5D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 муниципального образования Щербиновский район.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 АТК принимает решения</w:t>
      </w:r>
      <w:r w:rsidR="006A2BDE">
        <w:rPr>
          <w:sz w:val="28"/>
          <w:szCs w:val="28"/>
        </w:rPr>
        <w:t xml:space="preserve"> по вопросам, </w:t>
      </w:r>
      <w:r w:rsidR="00171B5D">
        <w:rPr>
          <w:sz w:val="28"/>
          <w:szCs w:val="28"/>
        </w:rPr>
        <w:t>отнесенным к задачам АТК</w:t>
      </w:r>
      <w:r>
        <w:rPr>
          <w:sz w:val="28"/>
          <w:szCs w:val="28"/>
        </w:rPr>
        <w:t>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 Для реализации решений АТК могут издаваться постановления и распоряжения администрации муниципального образования Щербиновский район.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Организационное и материально-техническое обеспечение работы АТК осуществляется отделом по делам гражданской обороны и чрезвычайным ситуациям администрации муниципального образования Щербиновский район.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4.5. Главой муниципального образования Щербиновский район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деляется должностное лицо (секретарь АТК) для организационно-аналитического и контрольно-исполнительского обеспечения работы АТК, а также определяется должностное лицо (из числа своих заместителей), 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венное за организацию этой работы.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 Сведения о кандидатуре вновь назначаемого секретаря АТК предв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рительно представляются в аппарат АТК КК.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Основными </w:t>
      </w:r>
      <w:r w:rsidR="00615571">
        <w:rPr>
          <w:sz w:val="28"/>
          <w:szCs w:val="28"/>
        </w:rPr>
        <w:t xml:space="preserve">обязанностями </w:t>
      </w:r>
      <w:r>
        <w:rPr>
          <w:sz w:val="28"/>
          <w:szCs w:val="28"/>
        </w:rPr>
        <w:t>секретаря АТК являются: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721AC">
        <w:rPr>
          <w:sz w:val="28"/>
          <w:szCs w:val="28"/>
        </w:rPr>
        <w:t>) организация деятельности по реализации решений АТК на террит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рии муниципального образования Щербиновский район;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21AC">
        <w:rPr>
          <w:sz w:val="28"/>
          <w:szCs w:val="28"/>
        </w:rPr>
        <w:t>) подготовка проекта плана работы АТК;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21AC">
        <w:rPr>
          <w:sz w:val="28"/>
          <w:szCs w:val="28"/>
        </w:rPr>
        <w:t>) обеспечение подготовки и проведения заседаний АТК;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21AC">
        <w:rPr>
          <w:sz w:val="28"/>
          <w:szCs w:val="28"/>
        </w:rPr>
        <w:t xml:space="preserve">) обеспечение контроля за </w:t>
      </w:r>
      <w:r w:rsidR="00615571">
        <w:rPr>
          <w:sz w:val="28"/>
          <w:szCs w:val="28"/>
        </w:rPr>
        <w:t>выполнением</w:t>
      </w:r>
      <w:r w:rsidR="00F721AC">
        <w:rPr>
          <w:sz w:val="28"/>
          <w:szCs w:val="28"/>
        </w:rPr>
        <w:t xml:space="preserve"> решений АТК;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21AC">
        <w:rPr>
          <w:sz w:val="28"/>
          <w:szCs w:val="28"/>
        </w:rPr>
        <w:t>) получение и анализ информации об общественно-политических, с</w:t>
      </w:r>
      <w:r w:rsidR="00F721AC">
        <w:rPr>
          <w:sz w:val="28"/>
          <w:szCs w:val="28"/>
        </w:rPr>
        <w:t>о</w:t>
      </w:r>
      <w:r w:rsidR="00F721AC">
        <w:rPr>
          <w:sz w:val="28"/>
          <w:szCs w:val="28"/>
        </w:rPr>
        <w:t>циально-экономических процессах, происходящих на территории муниципал</w:t>
      </w:r>
      <w:r w:rsidR="00F721AC">
        <w:rPr>
          <w:sz w:val="28"/>
          <w:szCs w:val="28"/>
        </w:rPr>
        <w:t>ь</w:t>
      </w:r>
      <w:r w:rsidR="00F721AC">
        <w:rPr>
          <w:sz w:val="28"/>
          <w:szCs w:val="28"/>
        </w:rPr>
        <w:t>ного образования Щербиновский район, оказывающих негативное влияние на развитие ситуации в сфере профилактики терроризма, выработка предложений АТК по устранению причин и условий, способствующих его проявлению;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21AC">
        <w:rPr>
          <w:sz w:val="28"/>
          <w:szCs w:val="28"/>
        </w:rPr>
        <w:t>) обеспечение взаимодействия АТК  с аппаратом АТК КК;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21AC">
        <w:rPr>
          <w:sz w:val="28"/>
          <w:szCs w:val="28"/>
        </w:rPr>
        <w:t xml:space="preserve">) выполнение поручений председателя АТК </w:t>
      </w:r>
      <w:r w:rsidR="00171B5D">
        <w:rPr>
          <w:sz w:val="28"/>
          <w:szCs w:val="28"/>
        </w:rPr>
        <w:t>по вопросам</w:t>
      </w:r>
      <w:r w:rsidR="00891733">
        <w:rPr>
          <w:sz w:val="28"/>
          <w:szCs w:val="28"/>
        </w:rPr>
        <w:t>,</w:t>
      </w:r>
      <w:r w:rsidR="00171B5D">
        <w:rPr>
          <w:sz w:val="28"/>
          <w:szCs w:val="28"/>
        </w:rPr>
        <w:t xml:space="preserve"> отнесенным к задачам АТК</w:t>
      </w:r>
      <w:r w:rsidR="00F721AC">
        <w:rPr>
          <w:sz w:val="28"/>
          <w:szCs w:val="28"/>
        </w:rPr>
        <w:t>;</w:t>
      </w:r>
    </w:p>
    <w:p w:rsidR="00F721AC" w:rsidRDefault="008A10C4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721AC">
        <w:rPr>
          <w:sz w:val="28"/>
          <w:szCs w:val="28"/>
        </w:rPr>
        <w:t>) организация и ведение делопроизводства АТК.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4.8. АТК осуществляет свою деятельность во взаимодействии с аппар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том АТК КК, территориальными органами федеральных органов исполнител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власти, органами местного самоуправления на территории муниципального образования Щербиновский район.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4.9.</w:t>
      </w:r>
      <w:r w:rsidR="008A10C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АТК утвержда</w:t>
      </w:r>
      <w:r w:rsidR="0052252D">
        <w:rPr>
          <w:sz w:val="28"/>
          <w:szCs w:val="28"/>
        </w:rPr>
        <w:t>е</w:t>
      </w:r>
      <w:r>
        <w:rPr>
          <w:sz w:val="28"/>
          <w:szCs w:val="28"/>
        </w:rPr>
        <w:t>тся постановлением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район.</w:t>
      </w:r>
    </w:p>
    <w:p w:rsidR="00F721AC" w:rsidRDefault="00F721AC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A451B5" w:rsidRDefault="00A451B5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A451B5" w:rsidRDefault="00A451B5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A451B5" w:rsidRDefault="00A451B5" w:rsidP="00C63300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Начальник отдела по делам                                                         </w:t>
      </w:r>
    </w:p>
    <w:p w:rsidR="00A451B5" w:rsidRDefault="00A451B5" w:rsidP="00C63300">
      <w:pPr>
        <w:ind w:left="2546" w:hanging="321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гражданской обороны и </w:t>
      </w:r>
    </w:p>
    <w:p w:rsidR="00A451B5" w:rsidRDefault="00A451B5" w:rsidP="00C63300">
      <w:pPr>
        <w:ind w:left="2546" w:right="-81" w:hanging="321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чрезвычайным ситуациям</w:t>
      </w:r>
    </w:p>
    <w:p w:rsidR="00A451B5" w:rsidRDefault="00A451B5" w:rsidP="00C63300">
      <w:pPr>
        <w:ind w:left="2546" w:right="-81" w:hanging="321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администрации муниципального </w:t>
      </w:r>
    </w:p>
    <w:p w:rsidR="00A451B5" w:rsidRDefault="00A451B5" w:rsidP="00C63300">
      <w:pPr>
        <w:ind w:left="2546" w:right="-81" w:hanging="3216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образования Щербиновский район                             </w:t>
      </w:r>
      <w:r>
        <w:rPr>
          <w:sz w:val="28"/>
          <w:szCs w:val="28"/>
        </w:rPr>
        <w:t xml:space="preserve">       </w:t>
      </w:r>
      <w:r>
        <w:rPr>
          <w:rFonts w:eastAsia="Calibri"/>
          <w:sz w:val="28"/>
          <w:szCs w:val="28"/>
        </w:rPr>
        <w:t xml:space="preserve">               П.И.Шабельный</w:t>
      </w:r>
    </w:p>
    <w:p w:rsidR="00A451B5" w:rsidRDefault="00A451B5" w:rsidP="00A451B5">
      <w:pPr>
        <w:tabs>
          <w:tab w:val="left" w:pos="9214"/>
        </w:tabs>
        <w:ind w:right="-1" w:firstLine="851"/>
        <w:jc w:val="both"/>
        <w:rPr>
          <w:sz w:val="28"/>
          <w:szCs w:val="28"/>
        </w:rPr>
      </w:pPr>
    </w:p>
    <w:p w:rsidR="00A451B5" w:rsidRDefault="00A451B5" w:rsidP="005113D2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F721AC" w:rsidRDefault="00F721AC" w:rsidP="005113D2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F721AC" w:rsidRDefault="00F721AC" w:rsidP="005113D2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sectPr w:rsidR="00F721AC" w:rsidSect="00F721AC">
      <w:headerReference w:type="default" r:id="rId7"/>
      <w:footnotePr>
        <w:pos w:val="beneathText"/>
      </w:footnotePr>
      <w:pgSz w:w="11905" w:h="16837"/>
      <w:pgMar w:top="85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016" w:rsidRDefault="00581016">
      <w:r>
        <w:separator/>
      </w:r>
    </w:p>
  </w:endnote>
  <w:endnote w:type="continuationSeparator" w:id="1">
    <w:p w:rsidR="00581016" w:rsidRDefault="00581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016" w:rsidRDefault="00581016">
      <w:r>
        <w:separator/>
      </w:r>
    </w:p>
  </w:footnote>
  <w:footnote w:type="continuationSeparator" w:id="1">
    <w:p w:rsidR="00581016" w:rsidRDefault="00581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F8A" w:rsidRPr="00B23F8A" w:rsidRDefault="008F7486">
    <w:pPr>
      <w:pStyle w:val="a7"/>
      <w:jc w:val="center"/>
      <w:rPr>
        <w:sz w:val="28"/>
        <w:szCs w:val="28"/>
      </w:rPr>
    </w:pPr>
    <w:r w:rsidRPr="00B23F8A">
      <w:rPr>
        <w:sz w:val="28"/>
        <w:szCs w:val="28"/>
      </w:rPr>
      <w:fldChar w:fldCharType="begin"/>
    </w:r>
    <w:r w:rsidR="00B23F8A" w:rsidRPr="00B23F8A">
      <w:rPr>
        <w:sz w:val="28"/>
        <w:szCs w:val="28"/>
      </w:rPr>
      <w:instrText xml:space="preserve"> PAGE   \* MERGEFORMAT </w:instrText>
    </w:r>
    <w:r w:rsidRPr="00B23F8A">
      <w:rPr>
        <w:sz w:val="28"/>
        <w:szCs w:val="28"/>
      </w:rPr>
      <w:fldChar w:fldCharType="separate"/>
    </w:r>
    <w:r w:rsidR="00F46912">
      <w:rPr>
        <w:noProof/>
        <w:sz w:val="28"/>
        <w:szCs w:val="28"/>
      </w:rPr>
      <w:t>4</w:t>
    </w:r>
    <w:r w:rsidRPr="00B23F8A">
      <w:rPr>
        <w:sz w:val="28"/>
        <w:szCs w:val="28"/>
      </w:rPr>
      <w:fldChar w:fldCharType="end"/>
    </w:r>
  </w:p>
  <w:p w:rsidR="00B23F8A" w:rsidRDefault="00B23F8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hyphenationZone w:val="357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F4D93"/>
    <w:rsid w:val="0002310B"/>
    <w:rsid w:val="0006204C"/>
    <w:rsid w:val="00064252"/>
    <w:rsid w:val="000756B5"/>
    <w:rsid w:val="00091C47"/>
    <w:rsid w:val="000A42C8"/>
    <w:rsid w:val="000C30FD"/>
    <w:rsid w:val="000C48C4"/>
    <w:rsid w:val="000C5427"/>
    <w:rsid w:val="0011184F"/>
    <w:rsid w:val="00137C83"/>
    <w:rsid w:val="00171B5D"/>
    <w:rsid w:val="001A74B9"/>
    <w:rsid w:val="001D3A17"/>
    <w:rsid w:val="001E2A1C"/>
    <w:rsid w:val="002064CE"/>
    <w:rsid w:val="002110DF"/>
    <w:rsid w:val="0023695E"/>
    <w:rsid w:val="00280D8B"/>
    <w:rsid w:val="002C7AE0"/>
    <w:rsid w:val="003B2930"/>
    <w:rsid w:val="003B4FE9"/>
    <w:rsid w:val="003F6285"/>
    <w:rsid w:val="0041388E"/>
    <w:rsid w:val="00426D33"/>
    <w:rsid w:val="00444AA6"/>
    <w:rsid w:val="00460564"/>
    <w:rsid w:val="004A6086"/>
    <w:rsid w:val="004C2632"/>
    <w:rsid w:val="004D4CFE"/>
    <w:rsid w:val="004D7D75"/>
    <w:rsid w:val="004F05C4"/>
    <w:rsid w:val="00500885"/>
    <w:rsid w:val="00504A39"/>
    <w:rsid w:val="00514E16"/>
    <w:rsid w:val="0052252D"/>
    <w:rsid w:val="0052593C"/>
    <w:rsid w:val="00534306"/>
    <w:rsid w:val="00540BF6"/>
    <w:rsid w:val="00555996"/>
    <w:rsid w:val="00561298"/>
    <w:rsid w:val="00581016"/>
    <w:rsid w:val="005A3B19"/>
    <w:rsid w:val="005B15CC"/>
    <w:rsid w:val="005D4138"/>
    <w:rsid w:val="00615571"/>
    <w:rsid w:val="0068092E"/>
    <w:rsid w:val="006A2BDE"/>
    <w:rsid w:val="006A52B6"/>
    <w:rsid w:val="006B3F04"/>
    <w:rsid w:val="00777172"/>
    <w:rsid w:val="007F21C9"/>
    <w:rsid w:val="00832B27"/>
    <w:rsid w:val="00850C49"/>
    <w:rsid w:val="0085644B"/>
    <w:rsid w:val="00891733"/>
    <w:rsid w:val="008A10C4"/>
    <w:rsid w:val="008C5B51"/>
    <w:rsid w:val="008F7486"/>
    <w:rsid w:val="00937D35"/>
    <w:rsid w:val="00960D34"/>
    <w:rsid w:val="009710E9"/>
    <w:rsid w:val="00985C0E"/>
    <w:rsid w:val="009C0F4A"/>
    <w:rsid w:val="009C3EFB"/>
    <w:rsid w:val="00A27CD1"/>
    <w:rsid w:val="00A451B5"/>
    <w:rsid w:val="00A61E80"/>
    <w:rsid w:val="00AD60C5"/>
    <w:rsid w:val="00AF75FB"/>
    <w:rsid w:val="00B23F8A"/>
    <w:rsid w:val="00B248C7"/>
    <w:rsid w:val="00B761B5"/>
    <w:rsid w:val="00BC5604"/>
    <w:rsid w:val="00BD49C7"/>
    <w:rsid w:val="00BE782E"/>
    <w:rsid w:val="00C11A47"/>
    <w:rsid w:val="00C43232"/>
    <w:rsid w:val="00C536FB"/>
    <w:rsid w:val="00C63300"/>
    <w:rsid w:val="00C71338"/>
    <w:rsid w:val="00C72C99"/>
    <w:rsid w:val="00C83B56"/>
    <w:rsid w:val="00CB6B4F"/>
    <w:rsid w:val="00CC7758"/>
    <w:rsid w:val="00D21F4E"/>
    <w:rsid w:val="00D23D20"/>
    <w:rsid w:val="00DB2218"/>
    <w:rsid w:val="00DD0AED"/>
    <w:rsid w:val="00DE426D"/>
    <w:rsid w:val="00DF0B9D"/>
    <w:rsid w:val="00DF4D93"/>
    <w:rsid w:val="00E02FF5"/>
    <w:rsid w:val="00E1078F"/>
    <w:rsid w:val="00E43DA4"/>
    <w:rsid w:val="00E444B2"/>
    <w:rsid w:val="00E50596"/>
    <w:rsid w:val="00E67811"/>
    <w:rsid w:val="00EC0E52"/>
    <w:rsid w:val="00EC4B49"/>
    <w:rsid w:val="00ED2112"/>
    <w:rsid w:val="00F46912"/>
    <w:rsid w:val="00F51E9A"/>
    <w:rsid w:val="00F721AC"/>
    <w:rsid w:val="00FE529E"/>
    <w:rsid w:val="00FF2CAD"/>
    <w:rsid w:val="00FF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B1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A3B19"/>
  </w:style>
  <w:style w:type="character" w:customStyle="1" w:styleId="WW-Absatz-Standardschriftart">
    <w:name w:val="WW-Absatz-Standardschriftart"/>
    <w:rsid w:val="005A3B19"/>
  </w:style>
  <w:style w:type="character" w:customStyle="1" w:styleId="1">
    <w:name w:val="Основной шрифт абзаца1"/>
    <w:rsid w:val="005A3B19"/>
  </w:style>
  <w:style w:type="character" w:customStyle="1" w:styleId="a3">
    <w:name w:val="Символ нумерации"/>
    <w:rsid w:val="005A3B19"/>
  </w:style>
  <w:style w:type="paragraph" w:customStyle="1" w:styleId="a4">
    <w:name w:val="Заголовок"/>
    <w:basedOn w:val="a"/>
    <w:next w:val="a5"/>
    <w:rsid w:val="005A3B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5A3B19"/>
    <w:pPr>
      <w:spacing w:after="120"/>
    </w:pPr>
  </w:style>
  <w:style w:type="paragraph" w:styleId="a6">
    <w:name w:val="List"/>
    <w:basedOn w:val="a5"/>
    <w:rsid w:val="005A3B19"/>
    <w:rPr>
      <w:rFonts w:cs="Tahoma"/>
    </w:rPr>
  </w:style>
  <w:style w:type="paragraph" w:customStyle="1" w:styleId="10">
    <w:name w:val="Название1"/>
    <w:basedOn w:val="a"/>
    <w:rsid w:val="005A3B1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A3B19"/>
    <w:pPr>
      <w:suppressLineNumbers/>
    </w:pPr>
    <w:rPr>
      <w:rFonts w:cs="Tahoma"/>
    </w:rPr>
  </w:style>
  <w:style w:type="paragraph" w:customStyle="1" w:styleId="ConsPlusNonformat">
    <w:name w:val="ConsPlusNonformat"/>
    <w:rsid w:val="005A3B1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5A3B19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rsid w:val="00561298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1A74B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A74B9"/>
  </w:style>
  <w:style w:type="table" w:styleId="aa">
    <w:name w:val="Table Grid"/>
    <w:basedOn w:val="a1"/>
    <w:rsid w:val="00985C0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rsid w:val="00B23F8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23F8A"/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B23F8A"/>
    <w:rPr>
      <w:sz w:val="24"/>
      <w:szCs w:val="24"/>
      <w:lang w:eastAsia="ar-SA"/>
    </w:rPr>
  </w:style>
  <w:style w:type="paragraph" w:styleId="ad">
    <w:name w:val="Balloon Text"/>
    <w:basedOn w:val="a"/>
    <w:link w:val="ae"/>
    <w:rsid w:val="00171B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71B5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720B-0B81-42F9-BB41-6084572E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1272</Words>
  <Characters>7256</Characters>
  <Application>Microsoft Office Word</Application>
  <DocSecurity>0</DocSecurity>
  <Lines>60</Lines>
  <Paragraphs>17</Paragraphs>
  <ScaleCrop>false</ScaleCrop>
  <Company>Grizli777</Company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cp:lastModifiedBy>Neo</cp:lastModifiedBy>
  <cp:revision>1</cp:revision>
  <cp:lastPrinted>2010-08-21T04:09:00Z</cp:lastPrinted>
  <dcterms:created xsi:type="dcterms:W3CDTF">2012-05-18T06:01:00Z</dcterms:created>
  <dcterms:modified xsi:type="dcterms:W3CDTF">2012-05-18T06:01:00Z</dcterms:modified>
</cp:coreProperties>
</file>