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8" w:type="dxa"/>
        <w:tblLook w:val="0000"/>
      </w:tblPr>
      <w:tblGrid>
        <w:gridCol w:w="5495"/>
      </w:tblGrid>
      <w:tr w:rsidR="00CA415E" w:rsidRPr="00CA415E" w:rsidTr="00784340">
        <w:trPr>
          <w:trHeight w:val="2820"/>
          <w:jc w:val="right"/>
        </w:trPr>
        <w:tc>
          <w:tcPr>
            <w:tcW w:w="4785" w:type="dxa"/>
          </w:tcPr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A415E" w:rsidRPr="00CA415E" w:rsidRDefault="00CA415E" w:rsidP="00CA415E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95414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A415E" w:rsidRPr="00CA415E" w:rsidRDefault="00CA415E" w:rsidP="00CA4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415E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021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bookmarkEnd w:id="0"/>
    <w:p w:rsidR="00212270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</w:t>
      </w:r>
      <w:r w:rsidR="00212270" w:rsidRPr="00212270">
        <w:rPr>
          <w:rFonts w:ascii="Times New Roman" w:hAnsi="Times New Roman" w:cs="Times New Roman"/>
          <w:b/>
          <w:bCs/>
          <w:sz w:val="28"/>
          <w:szCs w:val="28"/>
        </w:rPr>
        <w:t>лимитов бюджетных обязательств</w:t>
      </w:r>
      <w:r w:rsidR="00212270">
        <w:rPr>
          <w:bCs/>
          <w:color w:val="26282F"/>
          <w:sz w:val="28"/>
          <w:szCs w:val="28"/>
        </w:rPr>
        <w:t xml:space="preserve"> </w:t>
      </w: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5F4C" w:rsidRDefault="00CA415E" w:rsidP="00935F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на осуществление государственных полномочий </w:t>
      </w:r>
    </w:p>
    <w:p w:rsidR="00CA415E" w:rsidRPr="00106B69" w:rsidRDefault="00CA415E" w:rsidP="00935F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по материально-техническому обеспечению </w:t>
      </w:r>
    </w:p>
    <w:p w:rsidR="00CA415E" w:rsidRPr="00106B69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пунктов проведения экзаменов для государственной итоговой </w:t>
      </w:r>
    </w:p>
    <w:p w:rsidR="00CA415E" w:rsidRPr="00106B69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аттестации по образовательным программам основного общего </w:t>
      </w:r>
    </w:p>
    <w:p w:rsidR="00CA415E" w:rsidRPr="00106B69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и среднего общего образования и выплате педагогическим </w:t>
      </w:r>
    </w:p>
    <w:p w:rsidR="00CA415E" w:rsidRPr="00106B69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работникам, участвующим в проведении единого государственного </w:t>
      </w:r>
    </w:p>
    <w:p w:rsidR="00CA415E" w:rsidRPr="00106B69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 xml:space="preserve">экзамена, компенсации за работу по подготовке и проведению </w:t>
      </w:r>
    </w:p>
    <w:p w:rsidR="00CA415E" w:rsidRPr="00106B69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06B69">
        <w:rPr>
          <w:rFonts w:ascii="Times New Roman" w:hAnsi="Times New Roman" w:cs="Times New Roman"/>
          <w:b/>
          <w:bCs/>
          <w:sz w:val="28"/>
          <w:szCs w:val="28"/>
        </w:rPr>
        <w:t>единого государственного экзамена</w:t>
      </w:r>
    </w:p>
    <w:p w:rsidR="00CA415E" w:rsidRPr="004021A2" w:rsidRDefault="00CA415E" w:rsidP="00CA41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7741" w:rsidRDefault="00CA415E" w:rsidP="00D077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bookmarkStart w:id="1" w:name="sub_301"/>
      <w:r w:rsidRPr="004021A2">
        <w:rPr>
          <w:rFonts w:cs="Times New Roman"/>
          <w:bCs/>
          <w:szCs w:val="28"/>
        </w:rPr>
        <w:t>Общие положения</w:t>
      </w:r>
    </w:p>
    <w:p w:rsidR="007659CF" w:rsidRPr="007659CF" w:rsidRDefault="007659CF" w:rsidP="007659CF">
      <w:pPr>
        <w:autoSpaceDE w:val="0"/>
        <w:autoSpaceDN w:val="0"/>
        <w:adjustRightInd w:val="0"/>
        <w:spacing w:after="0"/>
        <w:ind w:left="360"/>
        <w:outlineLvl w:val="0"/>
        <w:rPr>
          <w:rFonts w:cs="Times New Roman"/>
          <w:bCs/>
          <w:szCs w:val="28"/>
        </w:rPr>
      </w:pPr>
    </w:p>
    <w:bookmarkEnd w:id="1"/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Настоящая Методика </w:t>
      </w:r>
      <w:r w:rsidRPr="004021A2">
        <w:rPr>
          <w:rFonts w:ascii="Times New Roman" w:hAnsi="Times New Roman" w:cs="Times New Roman"/>
          <w:bCs/>
          <w:sz w:val="28"/>
          <w:szCs w:val="28"/>
        </w:rPr>
        <w:t xml:space="preserve">распределения </w:t>
      </w:r>
      <w:r w:rsidR="00935F4C" w:rsidRPr="00935F4C">
        <w:rPr>
          <w:rFonts w:ascii="Times New Roman" w:hAnsi="Times New Roman" w:cs="Times New Roman"/>
          <w:bCs/>
          <w:sz w:val="28"/>
          <w:szCs w:val="28"/>
        </w:rPr>
        <w:t>лимитов бюджетных обязательств</w:t>
      </w:r>
      <w:r w:rsidR="00935F4C">
        <w:rPr>
          <w:rFonts w:cs="Times New Roman"/>
          <w:szCs w:val="28"/>
        </w:rPr>
        <w:t xml:space="preserve"> </w:t>
      </w:r>
      <w:r w:rsidRPr="004021A2">
        <w:rPr>
          <w:rFonts w:ascii="Times New Roman" w:hAnsi="Times New Roman" w:cs="Times New Roman"/>
          <w:bCs/>
          <w:sz w:val="28"/>
          <w:szCs w:val="28"/>
        </w:rPr>
        <w:t xml:space="preserve"> на осуществление государственных полномочий по материально-техническому обеспечению пунктов проведения экзаменов для государственной итоговой а</w:t>
      </w:r>
      <w:r w:rsidRPr="004021A2">
        <w:rPr>
          <w:rFonts w:ascii="Times New Roman" w:hAnsi="Times New Roman" w:cs="Times New Roman"/>
          <w:bCs/>
          <w:sz w:val="28"/>
          <w:szCs w:val="28"/>
        </w:rPr>
        <w:t>т</w:t>
      </w:r>
      <w:r w:rsidRPr="004021A2">
        <w:rPr>
          <w:rFonts w:ascii="Times New Roman" w:hAnsi="Times New Roman" w:cs="Times New Roman"/>
          <w:bCs/>
          <w:sz w:val="28"/>
          <w:szCs w:val="28"/>
        </w:rPr>
        <w:t>тестации по образовательным программам основного общего и среднего общ</w:t>
      </w:r>
      <w:r w:rsidRPr="004021A2">
        <w:rPr>
          <w:rFonts w:ascii="Times New Roman" w:hAnsi="Times New Roman" w:cs="Times New Roman"/>
          <w:bCs/>
          <w:sz w:val="28"/>
          <w:szCs w:val="28"/>
        </w:rPr>
        <w:t>е</w:t>
      </w:r>
      <w:r w:rsidRPr="004021A2">
        <w:rPr>
          <w:rFonts w:ascii="Times New Roman" w:hAnsi="Times New Roman" w:cs="Times New Roman"/>
          <w:bCs/>
          <w:sz w:val="28"/>
          <w:szCs w:val="28"/>
        </w:rPr>
        <w:t>го образования и выплате педагогическим работникам, участвующим в пров</w:t>
      </w:r>
      <w:r w:rsidRPr="004021A2">
        <w:rPr>
          <w:rFonts w:ascii="Times New Roman" w:hAnsi="Times New Roman" w:cs="Times New Roman"/>
          <w:bCs/>
          <w:sz w:val="28"/>
          <w:szCs w:val="28"/>
        </w:rPr>
        <w:t>е</w:t>
      </w:r>
      <w:r w:rsidRPr="004021A2">
        <w:rPr>
          <w:rFonts w:ascii="Times New Roman" w:hAnsi="Times New Roman" w:cs="Times New Roman"/>
          <w:bCs/>
          <w:sz w:val="28"/>
          <w:szCs w:val="28"/>
        </w:rPr>
        <w:t>дении единого государственного экзамена, компенсации за работу по подгото</w:t>
      </w:r>
      <w:r w:rsidRPr="004021A2">
        <w:rPr>
          <w:rFonts w:ascii="Times New Roman" w:hAnsi="Times New Roman" w:cs="Times New Roman"/>
          <w:bCs/>
          <w:sz w:val="28"/>
          <w:szCs w:val="28"/>
        </w:rPr>
        <w:t>в</w:t>
      </w:r>
      <w:r w:rsidRPr="004021A2">
        <w:rPr>
          <w:rFonts w:ascii="Times New Roman" w:hAnsi="Times New Roman" w:cs="Times New Roman"/>
          <w:bCs/>
          <w:sz w:val="28"/>
          <w:szCs w:val="28"/>
        </w:rPr>
        <w:t>ке и проведению единого государственного экзамена</w:t>
      </w:r>
      <w:r w:rsidRPr="004021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– Методика) </w:t>
      </w:r>
      <w:r w:rsidRPr="004021A2">
        <w:rPr>
          <w:rFonts w:ascii="Times New Roman" w:hAnsi="Times New Roman" w:cs="Times New Roman"/>
          <w:sz w:val="28"/>
          <w:szCs w:val="28"/>
        </w:rPr>
        <w:t>уст</w:t>
      </w:r>
      <w:r w:rsidRPr="004021A2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 xml:space="preserve">навливает правила определения размеров </w:t>
      </w:r>
      <w:r w:rsidR="00433673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в виде </w:t>
      </w:r>
      <w:r w:rsidRPr="004021A2">
        <w:rPr>
          <w:rFonts w:ascii="Times New Roman" w:hAnsi="Times New Roman" w:cs="Times New Roman"/>
          <w:sz w:val="28"/>
          <w:szCs w:val="28"/>
        </w:rPr>
        <w:t>субсиди</w:t>
      </w:r>
      <w:r w:rsidR="00433673">
        <w:rPr>
          <w:rFonts w:ascii="Times New Roman" w:hAnsi="Times New Roman" w:cs="Times New Roman"/>
          <w:sz w:val="28"/>
          <w:szCs w:val="28"/>
        </w:rPr>
        <w:t>и на иные цели</w:t>
      </w:r>
      <w:r w:rsidRPr="004021A2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="00784340" w:rsidRPr="004021A2">
        <w:rPr>
          <w:rFonts w:ascii="Times New Roman" w:hAnsi="Times New Roman" w:cs="Times New Roman"/>
          <w:sz w:val="28"/>
          <w:szCs w:val="28"/>
        </w:rPr>
        <w:t>образовательным</w:t>
      </w:r>
      <w:r w:rsidRPr="004021A2">
        <w:rPr>
          <w:rFonts w:ascii="Times New Roman" w:hAnsi="Times New Roman" w:cs="Times New Roman"/>
          <w:sz w:val="28"/>
          <w:szCs w:val="28"/>
        </w:rPr>
        <w:t xml:space="preserve"> учреждениям муниципального образования Щербиновский район  на осуществление </w:t>
      </w:r>
      <w:r w:rsidRPr="004021A2">
        <w:rPr>
          <w:rFonts w:ascii="Times New Roman" w:hAnsi="Times New Roman" w:cs="Times New Roman"/>
          <w:bCs/>
          <w:sz w:val="28"/>
          <w:szCs w:val="28"/>
        </w:rPr>
        <w:t>госуда</w:t>
      </w:r>
      <w:r w:rsidRPr="004021A2">
        <w:rPr>
          <w:rFonts w:ascii="Times New Roman" w:hAnsi="Times New Roman" w:cs="Times New Roman"/>
          <w:bCs/>
          <w:sz w:val="28"/>
          <w:szCs w:val="28"/>
        </w:rPr>
        <w:t>р</w:t>
      </w:r>
      <w:r w:rsidRPr="004021A2">
        <w:rPr>
          <w:rFonts w:ascii="Times New Roman" w:hAnsi="Times New Roman" w:cs="Times New Roman"/>
          <w:bCs/>
          <w:sz w:val="28"/>
          <w:szCs w:val="28"/>
        </w:rPr>
        <w:t>ственных полномочий по материально-техническому обеспечению пунктов проведения экзаменов для государственной итоговой аттестации по образов</w:t>
      </w:r>
      <w:r w:rsidRPr="004021A2">
        <w:rPr>
          <w:rFonts w:ascii="Times New Roman" w:hAnsi="Times New Roman" w:cs="Times New Roman"/>
          <w:bCs/>
          <w:sz w:val="28"/>
          <w:szCs w:val="28"/>
        </w:rPr>
        <w:t>а</w:t>
      </w:r>
      <w:r w:rsidRPr="004021A2">
        <w:rPr>
          <w:rFonts w:ascii="Times New Roman" w:hAnsi="Times New Roman" w:cs="Times New Roman"/>
          <w:bCs/>
          <w:sz w:val="28"/>
          <w:szCs w:val="28"/>
        </w:rPr>
        <w:t>тельным программам основного общего и среднего общего образования и в</w:t>
      </w:r>
      <w:r w:rsidRPr="004021A2">
        <w:rPr>
          <w:rFonts w:ascii="Times New Roman" w:hAnsi="Times New Roman" w:cs="Times New Roman"/>
          <w:bCs/>
          <w:sz w:val="28"/>
          <w:szCs w:val="28"/>
        </w:rPr>
        <w:t>ы</w:t>
      </w:r>
      <w:r w:rsidRPr="004021A2">
        <w:rPr>
          <w:rFonts w:ascii="Times New Roman" w:hAnsi="Times New Roman" w:cs="Times New Roman"/>
          <w:bCs/>
          <w:sz w:val="28"/>
          <w:szCs w:val="28"/>
        </w:rPr>
        <w:t>плате педагогическим работникам, участвующим в проведении единого гос</w:t>
      </w:r>
      <w:r w:rsidRPr="004021A2">
        <w:rPr>
          <w:rFonts w:ascii="Times New Roman" w:hAnsi="Times New Roman" w:cs="Times New Roman"/>
          <w:bCs/>
          <w:sz w:val="28"/>
          <w:szCs w:val="28"/>
        </w:rPr>
        <w:t>у</w:t>
      </w:r>
      <w:r w:rsidRPr="004021A2">
        <w:rPr>
          <w:rFonts w:ascii="Times New Roman" w:hAnsi="Times New Roman" w:cs="Times New Roman"/>
          <w:bCs/>
          <w:sz w:val="28"/>
          <w:szCs w:val="28"/>
        </w:rPr>
        <w:t>дарственного экзамена, компенсации за работу по подготовке и проведению единого государственного экзамена</w:t>
      </w:r>
      <w:r w:rsidRPr="004021A2">
        <w:rPr>
          <w:rFonts w:ascii="Times New Roman" w:hAnsi="Times New Roman" w:cs="Times New Roman"/>
          <w:sz w:val="28"/>
          <w:szCs w:val="28"/>
        </w:rPr>
        <w:t xml:space="preserve"> (далее - субсиди</w:t>
      </w:r>
      <w:r w:rsidR="00634E5B">
        <w:rPr>
          <w:rFonts w:ascii="Times New Roman" w:hAnsi="Times New Roman" w:cs="Times New Roman"/>
          <w:sz w:val="28"/>
          <w:szCs w:val="28"/>
        </w:rPr>
        <w:t>я</w:t>
      </w:r>
      <w:r w:rsidRPr="004021A2">
        <w:rPr>
          <w:rFonts w:ascii="Times New Roman" w:hAnsi="Times New Roman" w:cs="Times New Roman"/>
          <w:sz w:val="28"/>
          <w:szCs w:val="28"/>
        </w:rPr>
        <w:t>).</w:t>
      </w:r>
    </w:p>
    <w:p w:rsidR="00D07741" w:rsidRPr="004021A2" w:rsidRDefault="00D07741" w:rsidP="00CA415E">
      <w:pPr>
        <w:pStyle w:val="a3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cs="Times New Roman"/>
          <w:bCs/>
          <w:szCs w:val="28"/>
        </w:rPr>
      </w:pPr>
    </w:p>
    <w:p w:rsidR="00CA415E" w:rsidRDefault="00CA415E" w:rsidP="007659CF">
      <w:pPr>
        <w:pStyle w:val="a3"/>
        <w:autoSpaceDE w:val="0"/>
        <w:autoSpaceDN w:val="0"/>
        <w:adjustRightInd w:val="0"/>
        <w:spacing w:after="0"/>
        <w:ind w:left="0" w:firstLine="0"/>
        <w:jc w:val="center"/>
        <w:outlineLvl w:val="0"/>
        <w:rPr>
          <w:rFonts w:cs="Times New Roman"/>
          <w:bCs/>
          <w:szCs w:val="28"/>
        </w:rPr>
      </w:pPr>
      <w:r w:rsidRPr="004021A2">
        <w:rPr>
          <w:rFonts w:cs="Times New Roman"/>
          <w:bCs/>
          <w:szCs w:val="28"/>
        </w:rPr>
        <w:t>2. Порядок определения размеров субсиди</w:t>
      </w:r>
      <w:r w:rsidR="00634E5B">
        <w:rPr>
          <w:rFonts w:cs="Times New Roman"/>
          <w:bCs/>
          <w:szCs w:val="28"/>
        </w:rPr>
        <w:t>и</w:t>
      </w:r>
    </w:p>
    <w:p w:rsidR="007659CF" w:rsidRPr="004021A2" w:rsidRDefault="007659CF" w:rsidP="007659CF">
      <w:pPr>
        <w:pStyle w:val="a3"/>
        <w:autoSpaceDE w:val="0"/>
        <w:autoSpaceDN w:val="0"/>
        <w:adjustRightInd w:val="0"/>
        <w:spacing w:after="0"/>
        <w:ind w:left="0" w:firstLine="0"/>
        <w:jc w:val="center"/>
        <w:outlineLvl w:val="0"/>
        <w:rPr>
          <w:rFonts w:cs="Times New Roman"/>
          <w:bCs/>
          <w:szCs w:val="28"/>
        </w:rPr>
      </w:pP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 w:rsidRPr="004021A2">
        <w:rPr>
          <w:rFonts w:ascii="Times New Roman" w:hAnsi="Times New Roman" w:cs="Times New Roman"/>
          <w:sz w:val="28"/>
          <w:szCs w:val="28"/>
        </w:rPr>
        <w:t xml:space="preserve">2.1. </w:t>
      </w:r>
      <w:bookmarkEnd w:id="2"/>
      <w:r w:rsidR="00664394" w:rsidRPr="004021A2">
        <w:rPr>
          <w:rFonts w:ascii="Times New Roman" w:hAnsi="Times New Roman" w:cs="Times New Roman"/>
          <w:sz w:val="28"/>
          <w:szCs w:val="28"/>
        </w:rPr>
        <w:t>Критерием отбора</w:t>
      </w:r>
      <w:r w:rsidR="00935F4C" w:rsidRPr="00935F4C">
        <w:rPr>
          <w:rFonts w:ascii="Times New Roman" w:hAnsi="Times New Roman" w:cs="Times New Roman"/>
          <w:sz w:val="28"/>
          <w:szCs w:val="28"/>
        </w:rPr>
        <w:t xml:space="preserve"> </w:t>
      </w:r>
      <w:r w:rsidR="00935F4C" w:rsidRPr="004021A2">
        <w:rPr>
          <w:rFonts w:ascii="Times New Roman" w:hAnsi="Times New Roman" w:cs="Times New Roman"/>
          <w:sz w:val="28"/>
          <w:szCs w:val="28"/>
        </w:rPr>
        <w:t>муниципальны</w:t>
      </w:r>
      <w:r w:rsidR="00935F4C">
        <w:rPr>
          <w:rFonts w:ascii="Times New Roman" w:hAnsi="Times New Roman" w:cs="Times New Roman"/>
          <w:sz w:val="28"/>
          <w:szCs w:val="28"/>
        </w:rPr>
        <w:t>х</w:t>
      </w:r>
      <w:r w:rsidR="00935F4C" w:rsidRPr="004021A2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935F4C">
        <w:rPr>
          <w:rFonts w:ascii="Times New Roman" w:hAnsi="Times New Roman" w:cs="Times New Roman"/>
          <w:sz w:val="28"/>
          <w:szCs w:val="28"/>
        </w:rPr>
        <w:t>х</w:t>
      </w:r>
      <w:r w:rsidR="00935F4C" w:rsidRPr="004021A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35F4C">
        <w:rPr>
          <w:rFonts w:ascii="Times New Roman" w:hAnsi="Times New Roman" w:cs="Times New Roman"/>
          <w:sz w:val="28"/>
          <w:szCs w:val="28"/>
        </w:rPr>
        <w:t xml:space="preserve">й </w:t>
      </w:r>
      <w:r w:rsidR="00935F4C" w:rsidRPr="004021A2">
        <w:rPr>
          <w:rFonts w:ascii="Times New Roman" w:hAnsi="Times New Roman" w:cs="Times New Roman"/>
          <w:sz w:val="28"/>
          <w:szCs w:val="28"/>
        </w:rPr>
        <w:t>м</w:t>
      </w:r>
      <w:r w:rsidR="00935F4C" w:rsidRPr="004021A2">
        <w:rPr>
          <w:rFonts w:ascii="Times New Roman" w:hAnsi="Times New Roman" w:cs="Times New Roman"/>
          <w:sz w:val="28"/>
          <w:szCs w:val="28"/>
        </w:rPr>
        <w:t>у</w:t>
      </w:r>
      <w:r w:rsidR="00935F4C" w:rsidRPr="004021A2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="00664394" w:rsidRPr="004021A2">
        <w:rPr>
          <w:rFonts w:ascii="Times New Roman" w:hAnsi="Times New Roman" w:cs="Times New Roman"/>
          <w:sz w:val="28"/>
          <w:szCs w:val="28"/>
        </w:rPr>
        <w:t xml:space="preserve"> </w:t>
      </w:r>
      <w:r w:rsidR="00935F4C" w:rsidRPr="004021A2">
        <w:rPr>
          <w:rFonts w:ascii="Times New Roman" w:hAnsi="Times New Roman" w:cs="Times New Roman"/>
          <w:sz w:val="28"/>
          <w:szCs w:val="28"/>
        </w:rPr>
        <w:t>(далее – образовательн</w:t>
      </w:r>
      <w:r w:rsidR="00935F4C">
        <w:rPr>
          <w:rFonts w:ascii="Times New Roman" w:hAnsi="Times New Roman" w:cs="Times New Roman"/>
          <w:sz w:val="28"/>
          <w:szCs w:val="28"/>
        </w:rPr>
        <w:t>ые</w:t>
      </w:r>
      <w:r w:rsidR="00935F4C" w:rsidRPr="004021A2">
        <w:rPr>
          <w:rFonts w:ascii="Times New Roman" w:hAnsi="Times New Roman" w:cs="Times New Roman"/>
          <w:sz w:val="28"/>
          <w:szCs w:val="28"/>
        </w:rPr>
        <w:t xml:space="preserve"> у</w:t>
      </w:r>
      <w:r w:rsidR="00935F4C" w:rsidRPr="004021A2">
        <w:rPr>
          <w:rFonts w:ascii="Times New Roman" w:hAnsi="Times New Roman" w:cs="Times New Roman"/>
          <w:sz w:val="28"/>
          <w:szCs w:val="28"/>
        </w:rPr>
        <w:t>ч</w:t>
      </w:r>
      <w:r w:rsidR="00935F4C" w:rsidRPr="004021A2">
        <w:rPr>
          <w:rFonts w:ascii="Times New Roman" w:hAnsi="Times New Roman" w:cs="Times New Roman"/>
          <w:sz w:val="28"/>
          <w:szCs w:val="28"/>
        </w:rPr>
        <w:t>реждени</w:t>
      </w:r>
      <w:r w:rsidR="00935F4C">
        <w:rPr>
          <w:rFonts w:ascii="Times New Roman" w:hAnsi="Times New Roman" w:cs="Times New Roman"/>
          <w:sz w:val="28"/>
          <w:szCs w:val="28"/>
        </w:rPr>
        <w:t>я</w:t>
      </w:r>
      <w:r w:rsidR="00935F4C" w:rsidRPr="004021A2">
        <w:rPr>
          <w:rFonts w:ascii="Times New Roman" w:hAnsi="Times New Roman" w:cs="Times New Roman"/>
          <w:sz w:val="28"/>
          <w:szCs w:val="28"/>
        </w:rPr>
        <w:t>)</w:t>
      </w:r>
      <w:r w:rsidRPr="004021A2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на материально-техническое </w:t>
      </w:r>
      <w:r w:rsidR="00947830" w:rsidRPr="004021A2">
        <w:rPr>
          <w:rFonts w:ascii="Times New Roman" w:hAnsi="Times New Roman" w:cs="Times New Roman"/>
          <w:sz w:val="28"/>
          <w:szCs w:val="28"/>
        </w:rPr>
        <w:t>обесп</w:t>
      </w:r>
      <w:r w:rsidR="00947830" w:rsidRPr="004021A2">
        <w:rPr>
          <w:rFonts w:ascii="Times New Roman" w:hAnsi="Times New Roman" w:cs="Times New Roman"/>
          <w:sz w:val="28"/>
          <w:szCs w:val="28"/>
        </w:rPr>
        <w:t>е</w:t>
      </w:r>
      <w:r w:rsidR="00947830" w:rsidRPr="004021A2">
        <w:rPr>
          <w:rFonts w:ascii="Times New Roman" w:hAnsi="Times New Roman" w:cs="Times New Roman"/>
          <w:sz w:val="28"/>
          <w:szCs w:val="28"/>
        </w:rPr>
        <w:t>чение</w:t>
      </w:r>
      <w:r w:rsidRPr="004021A2">
        <w:rPr>
          <w:rFonts w:ascii="Times New Roman" w:hAnsi="Times New Roman" w:cs="Times New Roman"/>
          <w:sz w:val="28"/>
          <w:szCs w:val="28"/>
        </w:rPr>
        <w:t xml:space="preserve"> пункта проведения экзаменов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t xml:space="preserve"> для государственной итоговой аттестации 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lastRenderedPageBreak/>
        <w:t>по образовательным программам основного общего и среднего общего образ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t>о</w:t>
      </w:r>
      <w:r w:rsidR="00947830" w:rsidRPr="004021A2">
        <w:rPr>
          <w:rFonts w:ascii="Times New Roman" w:hAnsi="Times New Roman" w:cs="Times New Roman"/>
          <w:bCs/>
          <w:sz w:val="28"/>
          <w:szCs w:val="28"/>
        </w:rPr>
        <w:t>вания</w:t>
      </w:r>
      <w:r w:rsidRPr="004021A2">
        <w:rPr>
          <w:rFonts w:ascii="Times New Roman" w:hAnsi="Times New Roman" w:cs="Times New Roman"/>
          <w:sz w:val="28"/>
          <w:szCs w:val="28"/>
        </w:rPr>
        <w:t xml:space="preserve"> (далее – ППЭ) являются:</w:t>
      </w:r>
    </w:p>
    <w:p w:rsidR="00CA415E" w:rsidRPr="004021A2" w:rsidRDefault="0094783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наличие ППЭ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664394" w:rsidRPr="004021A2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учреждения, утвержденн</w:t>
      </w:r>
      <w:r w:rsidR="00D9654A">
        <w:rPr>
          <w:rFonts w:ascii="Times New Roman" w:hAnsi="Times New Roman" w:cs="Times New Roman"/>
          <w:sz w:val="28"/>
          <w:szCs w:val="28"/>
        </w:rPr>
        <w:t>ого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пр</w:t>
      </w:r>
      <w:r w:rsidR="00CA415E" w:rsidRPr="004021A2">
        <w:rPr>
          <w:rFonts w:ascii="Times New Roman" w:hAnsi="Times New Roman" w:cs="Times New Roman"/>
          <w:sz w:val="28"/>
          <w:szCs w:val="28"/>
        </w:rPr>
        <w:t>и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казом </w:t>
      </w:r>
      <w:r w:rsidRPr="004021A2">
        <w:rPr>
          <w:rFonts w:ascii="Times New Roman" w:hAnsi="Times New Roman" w:cs="Times New Roman"/>
          <w:sz w:val="28"/>
          <w:szCs w:val="28"/>
        </w:rPr>
        <w:t>м</w:t>
      </w:r>
      <w:r w:rsidR="00CA415E" w:rsidRPr="004021A2">
        <w:rPr>
          <w:rFonts w:ascii="Times New Roman" w:hAnsi="Times New Roman" w:cs="Times New Roman"/>
          <w:sz w:val="28"/>
          <w:szCs w:val="28"/>
        </w:rPr>
        <w:t>инистерства образования, науки и молодежной политики Краснода</w:t>
      </w:r>
      <w:r w:rsidR="00CA415E" w:rsidRPr="004021A2">
        <w:rPr>
          <w:rFonts w:ascii="Times New Roman" w:hAnsi="Times New Roman" w:cs="Times New Roman"/>
          <w:sz w:val="28"/>
          <w:szCs w:val="28"/>
        </w:rPr>
        <w:t>р</w:t>
      </w:r>
      <w:r w:rsidR="00CA415E" w:rsidRPr="004021A2">
        <w:rPr>
          <w:rFonts w:ascii="Times New Roman" w:hAnsi="Times New Roman" w:cs="Times New Roman"/>
          <w:sz w:val="28"/>
          <w:szCs w:val="28"/>
        </w:rPr>
        <w:t>ского края;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проведение в соответствующем году государственной итоговой аттест</w:t>
      </w:r>
      <w:r w:rsidRPr="004021A2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>ции по образовательным программам основного общего и среднего общего о</w:t>
      </w:r>
      <w:r w:rsidRPr="004021A2">
        <w:rPr>
          <w:rFonts w:ascii="Times New Roman" w:hAnsi="Times New Roman" w:cs="Times New Roman"/>
          <w:sz w:val="28"/>
          <w:szCs w:val="28"/>
        </w:rPr>
        <w:t>б</w:t>
      </w:r>
      <w:r w:rsidRPr="004021A2">
        <w:rPr>
          <w:rFonts w:ascii="Times New Roman" w:hAnsi="Times New Roman" w:cs="Times New Roman"/>
          <w:sz w:val="28"/>
          <w:szCs w:val="28"/>
        </w:rPr>
        <w:t>разования в ППЭ, расположенн</w:t>
      </w:r>
      <w:r w:rsidR="00D9654A">
        <w:rPr>
          <w:rFonts w:ascii="Times New Roman" w:hAnsi="Times New Roman" w:cs="Times New Roman"/>
          <w:sz w:val="28"/>
          <w:szCs w:val="28"/>
        </w:rPr>
        <w:t>ым</w:t>
      </w:r>
      <w:r w:rsidRPr="004021A2">
        <w:rPr>
          <w:rFonts w:ascii="Times New Roman" w:hAnsi="Times New Roman" w:cs="Times New Roman"/>
          <w:sz w:val="28"/>
          <w:szCs w:val="28"/>
        </w:rPr>
        <w:t xml:space="preserve"> на базе образовательного учреждения.</w:t>
      </w:r>
    </w:p>
    <w:p w:rsidR="00CA415E" w:rsidRPr="004021A2" w:rsidRDefault="00935F4C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</w:t>
      </w:r>
      <w:r w:rsidR="001A2784">
        <w:rPr>
          <w:rFonts w:ascii="Times New Roman" w:hAnsi="Times New Roman" w:cs="Times New Roman"/>
          <w:sz w:val="28"/>
          <w:szCs w:val="28"/>
        </w:rPr>
        <w:t>я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1A2784">
        <w:rPr>
          <w:rFonts w:ascii="Times New Roman" w:hAnsi="Times New Roman" w:cs="Times New Roman"/>
          <w:sz w:val="28"/>
          <w:szCs w:val="28"/>
        </w:rPr>
        <w:t>е</w:t>
      </w:r>
      <w:r w:rsidR="00CA415E" w:rsidRPr="004021A2">
        <w:rPr>
          <w:rFonts w:ascii="Times New Roman" w:hAnsi="Times New Roman" w:cs="Times New Roman"/>
          <w:sz w:val="28"/>
          <w:szCs w:val="28"/>
        </w:rPr>
        <w:t>тся на следующие виды расходов: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онлайн-видеонаблюдения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>;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оснащение системами подавления сигналов подвижной связи;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приобретение, ремонт и техническое обслуживание аппаратно-программных средств, используемых для обработки экзаменационных работ;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 принтеров и картриджей к ним;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 бумаги;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приобретение внешних жестких дисков;</w:t>
      </w:r>
    </w:p>
    <w:p w:rsidR="00CA415E" w:rsidRPr="004021A2" w:rsidRDefault="00CA415E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иные расходы, предусмотренные приказами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7659CF">
        <w:rPr>
          <w:rFonts w:ascii="Times New Roman" w:hAnsi="Times New Roman" w:cs="Times New Roman"/>
          <w:sz w:val="28"/>
          <w:szCs w:val="28"/>
        </w:rPr>
        <w:t xml:space="preserve">     </w:t>
      </w:r>
      <w:r w:rsidRPr="004021A2">
        <w:rPr>
          <w:rFonts w:ascii="Times New Roman" w:hAnsi="Times New Roman" w:cs="Times New Roman"/>
          <w:sz w:val="28"/>
          <w:szCs w:val="28"/>
        </w:rPr>
        <w:t>25 декабря 2013 года №</w:t>
      </w:r>
      <w:r w:rsidR="007659CF">
        <w:rPr>
          <w:rFonts w:ascii="Times New Roman" w:hAnsi="Times New Roman" w:cs="Times New Roman"/>
          <w:sz w:val="28"/>
          <w:szCs w:val="28"/>
        </w:rPr>
        <w:t xml:space="preserve"> </w:t>
      </w:r>
      <w:r w:rsidRPr="004021A2">
        <w:rPr>
          <w:rFonts w:ascii="Times New Roman" w:hAnsi="Times New Roman" w:cs="Times New Roman"/>
          <w:sz w:val="28"/>
          <w:szCs w:val="28"/>
        </w:rPr>
        <w:t>1394 «Об утверждении Порядка проведения государс</w:t>
      </w:r>
      <w:r w:rsidRPr="004021A2">
        <w:rPr>
          <w:rFonts w:ascii="Times New Roman" w:hAnsi="Times New Roman" w:cs="Times New Roman"/>
          <w:sz w:val="28"/>
          <w:szCs w:val="28"/>
        </w:rPr>
        <w:t>т</w:t>
      </w:r>
      <w:r w:rsidRPr="004021A2">
        <w:rPr>
          <w:rFonts w:ascii="Times New Roman" w:hAnsi="Times New Roman" w:cs="Times New Roman"/>
          <w:sz w:val="28"/>
          <w:szCs w:val="28"/>
        </w:rPr>
        <w:t>венно</w:t>
      </w:r>
      <w:r w:rsidR="000E1627">
        <w:rPr>
          <w:rFonts w:ascii="Times New Roman" w:hAnsi="Times New Roman" w:cs="Times New Roman"/>
          <w:sz w:val="28"/>
          <w:szCs w:val="28"/>
        </w:rPr>
        <w:t>й</w:t>
      </w:r>
      <w:r w:rsidRPr="004021A2">
        <w:rPr>
          <w:rFonts w:ascii="Times New Roman" w:hAnsi="Times New Roman" w:cs="Times New Roman"/>
          <w:sz w:val="28"/>
          <w:szCs w:val="28"/>
        </w:rPr>
        <w:t xml:space="preserve"> итоговой аттестации по образовательным программам основного общ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>го образования», от 26 декабря 2013 года №</w:t>
      </w:r>
      <w:r w:rsidR="007659CF">
        <w:rPr>
          <w:rFonts w:ascii="Times New Roman" w:hAnsi="Times New Roman" w:cs="Times New Roman"/>
          <w:sz w:val="28"/>
          <w:szCs w:val="28"/>
        </w:rPr>
        <w:t xml:space="preserve"> </w:t>
      </w:r>
      <w:r w:rsidRPr="004021A2">
        <w:rPr>
          <w:rFonts w:ascii="Times New Roman" w:hAnsi="Times New Roman" w:cs="Times New Roman"/>
          <w:sz w:val="28"/>
          <w:szCs w:val="28"/>
        </w:rPr>
        <w:t>1400 «Об утверждении Порядка проведения государственной итоговой аттестации по образовательным пр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 xml:space="preserve">грамма среднего общего образования». </w:t>
      </w:r>
    </w:p>
    <w:p w:rsidR="00CA415E" w:rsidRPr="004021A2" w:rsidRDefault="00CA415E" w:rsidP="007659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Финансирование на материально-техническое </w:t>
      </w:r>
      <w:r w:rsidR="00947830" w:rsidRPr="004021A2">
        <w:rPr>
          <w:rFonts w:ascii="Times New Roman" w:hAnsi="Times New Roman" w:cs="Times New Roman"/>
          <w:sz w:val="28"/>
          <w:szCs w:val="28"/>
        </w:rPr>
        <w:t>обеспечение</w:t>
      </w:r>
      <w:r w:rsidRPr="004021A2">
        <w:rPr>
          <w:rFonts w:ascii="Times New Roman" w:hAnsi="Times New Roman" w:cs="Times New Roman"/>
          <w:sz w:val="28"/>
          <w:szCs w:val="28"/>
        </w:rPr>
        <w:t xml:space="preserve"> ППЭ осущ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>ствляется в соответствии с соглашени</w:t>
      </w:r>
      <w:r w:rsidR="00D9654A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 xml:space="preserve">м </w:t>
      </w:r>
      <w:r w:rsidR="00947830" w:rsidRPr="004021A2">
        <w:rPr>
          <w:rFonts w:ascii="Times New Roman" w:hAnsi="Times New Roman" w:cs="Times New Roman"/>
          <w:sz w:val="28"/>
          <w:szCs w:val="28"/>
        </w:rPr>
        <w:t>о предоставлении субсиди</w:t>
      </w:r>
      <w:r w:rsidR="00634E5B">
        <w:rPr>
          <w:rFonts w:ascii="Times New Roman" w:hAnsi="Times New Roman" w:cs="Times New Roman"/>
          <w:sz w:val="28"/>
          <w:szCs w:val="28"/>
        </w:rPr>
        <w:t>и</w:t>
      </w:r>
      <w:r w:rsidR="00947830" w:rsidRPr="004021A2">
        <w:rPr>
          <w:rFonts w:ascii="Times New Roman" w:hAnsi="Times New Roman" w:cs="Times New Roman"/>
          <w:sz w:val="28"/>
          <w:szCs w:val="28"/>
        </w:rPr>
        <w:t xml:space="preserve"> на иные цели </w:t>
      </w:r>
      <w:r w:rsidRPr="004021A2">
        <w:rPr>
          <w:rFonts w:ascii="Times New Roman" w:hAnsi="Times New Roman" w:cs="Times New Roman"/>
          <w:sz w:val="28"/>
          <w:szCs w:val="28"/>
        </w:rPr>
        <w:t>между управлением образования администрации муниципальн</w:t>
      </w:r>
      <w:r w:rsidR="000E1627">
        <w:rPr>
          <w:rFonts w:ascii="Times New Roman" w:hAnsi="Times New Roman" w:cs="Times New Roman"/>
          <w:sz w:val="28"/>
          <w:szCs w:val="28"/>
        </w:rPr>
        <w:t>ого</w:t>
      </w:r>
      <w:r w:rsidRPr="004021A2">
        <w:rPr>
          <w:rFonts w:ascii="Times New Roman" w:hAnsi="Times New Roman" w:cs="Times New Roman"/>
          <w:sz w:val="28"/>
          <w:szCs w:val="28"/>
        </w:rPr>
        <w:t xml:space="preserve"> образ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947830" w:rsidRPr="004021A2">
        <w:rPr>
          <w:rFonts w:ascii="Times New Roman" w:hAnsi="Times New Roman" w:cs="Times New Roman"/>
          <w:sz w:val="28"/>
          <w:szCs w:val="28"/>
        </w:rPr>
        <w:t xml:space="preserve"> (далее – управление образования)</w:t>
      </w:r>
      <w:r w:rsidRPr="004021A2">
        <w:rPr>
          <w:rFonts w:ascii="Times New Roman" w:hAnsi="Times New Roman" w:cs="Times New Roman"/>
          <w:sz w:val="28"/>
          <w:szCs w:val="28"/>
        </w:rPr>
        <w:t xml:space="preserve"> и образовател</w:t>
      </w:r>
      <w:r w:rsidRPr="004021A2">
        <w:rPr>
          <w:rFonts w:ascii="Times New Roman" w:hAnsi="Times New Roman" w:cs="Times New Roman"/>
          <w:sz w:val="28"/>
          <w:szCs w:val="28"/>
        </w:rPr>
        <w:t>ь</w:t>
      </w:r>
      <w:r w:rsidRPr="004021A2">
        <w:rPr>
          <w:rFonts w:ascii="Times New Roman" w:hAnsi="Times New Roman" w:cs="Times New Roman"/>
          <w:sz w:val="28"/>
          <w:szCs w:val="28"/>
        </w:rPr>
        <w:t>ным учреждением</w:t>
      </w:r>
      <w:r w:rsidR="00947830" w:rsidRPr="004021A2">
        <w:rPr>
          <w:rFonts w:ascii="Times New Roman" w:hAnsi="Times New Roman" w:cs="Times New Roman"/>
          <w:sz w:val="28"/>
          <w:szCs w:val="28"/>
        </w:rPr>
        <w:t>.</w:t>
      </w:r>
    </w:p>
    <w:p w:rsidR="00784340" w:rsidRDefault="0078434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2.2. Выплата компенсации педагогическим работникам, участвующим в проведении единого государственного экзамена, за работу по подготовке и проведению единого государственного экзамена (далее – Компенсация) прои</w:t>
      </w:r>
      <w:r w:rsidRPr="004021A2">
        <w:rPr>
          <w:rFonts w:ascii="Times New Roman" w:hAnsi="Times New Roman" w:cs="Times New Roman"/>
          <w:sz w:val="28"/>
          <w:szCs w:val="28"/>
        </w:rPr>
        <w:t>з</w:t>
      </w:r>
      <w:r w:rsidRPr="004021A2">
        <w:rPr>
          <w:rFonts w:ascii="Times New Roman" w:hAnsi="Times New Roman" w:cs="Times New Roman"/>
          <w:sz w:val="28"/>
          <w:szCs w:val="28"/>
        </w:rPr>
        <w:t>водится педагогическим работникам, участвующим в проведении единого г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сударственного экзамена, отобранным в соответствии с установленными зак</w:t>
      </w:r>
      <w:r w:rsidRPr="004021A2">
        <w:rPr>
          <w:rFonts w:ascii="Times New Roman" w:hAnsi="Times New Roman" w:cs="Times New Roman"/>
          <w:sz w:val="28"/>
          <w:szCs w:val="28"/>
        </w:rPr>
        <w:t>о</w:t>
      </w:r>
      <w:r w:rsidRPr="004021A2">
        <w:rPr>
          <w:rFonts w:ascii="Times New Roman" w:hAnsi="Times New Roman" w:cs="Times New Roman"/>
          <w:sz w:val="28"/>
          <w:szCs w:val="28"/>
        </w:rPr>
        <w:t>нодательством Российской Федерации требованиями и включенными в состав специалистов, привлекаемых к проведению государственной итоговой аттест</w:t>
      </w:r>
      <w:r w:rsidRPr="004021A2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>ции, утвержденных приказом министерства образования, науки и молодежной политики Краснодарского края.</w:t>
      </w:r>
    </w:p>
    <w:p w:rsidR="00F34481" w:rsidRDefault="00F34481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педагогических работников, которым выплачивается Компе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сация, определяется в соответствии с пунктом 2 «Должности иных педагогич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работников»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«Должности педагогических работников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ций, осуществляющих образовательную деятельность» Номенклатуры должн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стей педагогических работников организаций, осуществляющих образовател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ную деятельность, должностей руководителей образовательных организаций, утвержденн</w:t>
      </w:r>
      <w:r w:rsidR="00634E5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634E5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8 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густа 2013 года № 678.</w:t>
      </w:r>
    </w:p>
    <w:p w:rsidR="00F34481" w:rsidRPr="00F34481" w:rsidRDefault="00F34481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период участия в едином государственном экзамене, педагогические работники освобождаются от основной работы с сохранением заработной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ты.</w:t>
      </w:r>
    </w:p>
    <w:p w:rsidR="00784340" w:rsidRPr="004021A2" w:rsidRDefault="0078434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 xml:space="preserve">Компенсация выплачивается в </w:t>
      </w:r>
      <w:r w:rsidR="00430020" w:rsidRPr="004021A2">
        <w:rPr>
          <w:rFonts w:ascii="Times New Roman" w:hAnsi="Times New Roman" w:cs="Times New Roman"/>
          <w:sz w:val="28"/>
          <w:szCs w:val="28"/>
        </w:rPr>
        <w:t>размере 520 рублей в день, пропорци</w:t>
      </w:r>
      <w:r w:rsidR="00430020" w:rsidRPr="004021A2">
        <w:rPr>
          <w:rFonts w:ascii="Times New Roman" w:hAnsi="Times New Roman" w:cs="Times New Roman"/>
          <w:sz w:val="28"/>
          <w:szCs w:val="28"/>
        </w:rPr>
        <w:t>о</w:t>
      </w:r>
      <w:r w:rsidR="00430020" w:rsidRPr="004021A2">
        <w:rPr>
          <w:rFonts w:ascii="Times New Roman" w:hAnsi="Times New Roman" w:cs="Times New Roman"/>
          <w:sz w:val="28"/>
          <w:szCs w:val="28"/>
        </w:rPr>
        <w:t>нально количеству фактических дней участия педагогического работника в подготовке и проведени</w:t>
      </w:r>
      <w:r w:rsidR="000E1627">
        <w:rPr>
          <w:rFonts w:ascii="Times New Roman" w:hAnsi="Times New Roman" w:cs="Times New Roman"/>
          <w:sz w:val="28"/>
          <w:szCs w:val="28"/>
        </w:rPr>
        <w:t>и</w:t>
      </w:r>
      <w:r w:rsidR="00430020" w:rsidRPr="004021A2">
        <w:rPr>
          <w:rFonts w:ascii="Times New Roman" w:hAnsi="Times New Roman" w:cs="Times New Roman"/>
          <w:sz w:val="28"/>
          <w:szCs w:val="28"/>
        </w:rPr>
        <w:t xml:space="preserve"> единого государственного экзамена.</w:t>
      </w:r>
    </w:p>
    <w:p w:rsidR="00430020" w:rsidRPr="004021A2" w:rsidRDefault="0043002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Размер компенсации, выплачиваемой педагогическому работнику, опр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Pr="004021A2">
        <w:rPr>
          <w:rFonts w:ascii="Times New Roman" w:hAnsi="Times New Roman" w:cs="Times New Roman"/>
          <w:sz w:val="28"/>
          <w:szCs w:val="28"/>
        </w:rPr>
        <w:t>деляется по формуле:</w:t>
      </w:r>
    </w:p>
    <w:p w:rsidR="00430020" w:rsidRPr="004021A2" w:rsidRDefault="00430020" w:rsidP="0043002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ПП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комп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К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омпегэ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1A2">
        <w:rPr>
          <w:rFonts w:ascii="Times New Roman" w:hAnsi="Times New Roman" w:cs="Times New Roman"/>
          <w:sz w:val="28"/>
          <w:szCs w:val="28"/>
        </w:rPr>
        <w:t>Ф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proofErr w:type="spellEnd"/>
      <w:r w:rsidR="00106B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106B6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106B69">
        <w:rPr>
          <w:rFonts w:ascii="Times New Roman" w:hAnsi="Times New Roman" w:cs="Times New Roman"/>
          <w:sz w:val="28"/>
          <w:szCs w:val="28"/>
        </w:rPr>
        <w:t xml:space="preserve"> </w:t>
      </w:r>
      <w:r w:rsidR="00106B69" w:rsidRPr="000E1627">
        <w:rPr>
          <w:rFonts w:ascii="Times New Roman" w:hAnsi="Times New Roman" w:cs="Times New Roman"/>
          <w:sz w:val="28"/>
          <w:szCs w:val="28"/>
        </w:rPr>
        <w:t>О</w:t>
      </w:r>
      <w:r w:rsidRPr="000E1627">
        <w:rPr>
          <w:rFonts w:ascii="Times New Roman" w:hAnsi="Times New Roman" w:cs="Times New Roman"/>
          <w:sz w:val="28"/>
          <w:szCs w:val="28"/>
        </w:rPr>
        <w:t>,</w:t>
      </w:r>
    </w:p>
    <w:p w:rsidR="00430020" w:rsidRPr="004021A2" w:rsidRDefault="0043002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где:</w:t>
      </w:r>
    </w:p>
    <w:p w:rsidR="00430020" w:rsidRPr="004021A2" w:rsidRDefault="0043002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ПП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комп</w:t>
      </w:r>
      <w:proofErr w:type="spellEnd"/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021A2">
        <w:rPr>
          <w:rFonts w:ascii="Times New Roman" w:hAnsi="Times New Roman" w:cs="Times New Roman"/>
          <w:sz w:val="28"/>
          <w:szCs w:val="28"/>
        </w:rPr>
        <w:t>– размер компенсации, выплачиваемой педагогическому работн</w:t>
      </w:r>
      <w:r w:rsidRPr="004021A2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>ку;</w:t>
      </w:r>
    </w:p>
    <w:p w:rsidR="00430020" w:rsidRPr="004021A2" w:rsidRDefault="0043002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t>К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омпегэ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- установленный размер компенсации в день;</w:t>
      </w:r>
    </w:p>
    <w:p w:rsidR="00430020" w:rsidRPr="000E1627" w:rsidRDefault="00430020" w:rsidP="00765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21A2">
        <w:rPr>
          <w:rFonts w:ascii="Times New Roman" w:hAnsi="Times New Roman" w:cs="Times New Roman"/>
          <w:sz w:val="28"/>
          <w:szCs w:val="28"/>
        </w:rPr>
        <w:t>Ф</w:t>
      </w:r>
      <w:r w:rsidRPr="004021A2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proofErr w:type="spellEnd"/>
      <w:r w:rsidRPr="004021A2">
        <w:rPr>
          <w:rFonts w:ascii="Times New Roman" w:hAnsi="Times New Roman" w:cs="Times New Roman"/>
          <w:sz w:val="28"/>
          <w:szCs w:val="28"/>
        </w:rPr>
        <w:t xml:space="preserve"> - количество фактических дней участия педагогического работника в </w:t>
      </w:r>
      <w:r w:rsidRPr="000E1627">
        <w:rPr>
          <w:rFonts w:ascii="Times New Roman" w:hAnsi="Times New Roman" w:cs="Times New Roman"/>
          <w:sz w:val="28"/>
          <w:szCs w:val="28"/>
        </w:rPr>
        <w:t>подготовке и проведени</w:t>
      </w:r>
      <w:r w:rsidR="000E1627" w:rsidRPr="000E1627">
        <w:rPr>
          <w:rFonts w:ascii="Times New Roman" w:hAnsi="Times New Roman" w:cs="Times New Roman"/>
          <w:sz w:val="28"/>
          <w:szCs w:val="28"/>
        </w:rPr>
        <w:t>и</w:t>
      </w:r>
      <w:r w:rsidRPr="000E1627">
        <w:rPr>
          <w:rFonts w:ascii="Times New Roman" w:hAnsi="Times New Roman" w:cs="Times New Roman"/>
          <w:sz w:val="28"/>
          <w:szCs w:val="28"/>
        </w:rPr>
        <w:t xml:space="preserve"> ед</w:t>
      </w:r>
      <w:r w:rsidR="00106B69" w:rsidRPr="000E1627">
        <w:rPr>
          <w:rFonts w:ascii="Times New Roman" w:hAnsi="Times New Roman" w:cs="Times New Roman"/>
          <w:sz w:val="28"/>
          <w:szCs w:val="28"/>
        </w:rPr>
        <w:t>иного государственного экзамена;</w:t>
      </w:r>
    </w:p>
    <w:p w:rsidR="00106B69" w:rsidRPr="000E1627" w:rsidRDefault="00106B69" w:rsidP="007659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1627">
        <w:rPr>
          <w:rFonts w:ascii="Times New Roman" w:hAnsi="Times New Roman" w:cs="Times New Roman"/>
          <w:sz w:val="28"/>
          <w:szCs w:val="28"/>
        </w:rPr>
        <w:t>О – размер отчислений по страховым взносам на обязательное пенсио</w:t>
      </w:r>
      <w:r w:rsidRPr="000E1627">
        <w:rPr>
          <w:rFonts w:ascii="Times New Roman" w:hAnsi="Times New Roman" w:cs="Times New Roman"/>
          <w:sz w:val="28"/>
          <w:szCs w:val="28"/>
        </w:rPr>
        <w:t>н</w:t>
      </w:r>
      <w:r w:rsidRPr="000E1627">
        <w:rPr>
          <w:rFonts w:ascii="Times New Roman" w:hAnsi="Times New Roman" w:cs="Times New Roman"/>
          <w:sz w:val="28"/>
          <w:szCs w:val="28"/>
        </w:rPr>
        <w:t>ное страхование, обязательное медицинское страхование, обязательное соц</w:t>
      </w:r>
      <w:r w:rsidRPr="000E1627">
        <w:rPr>
          <w:rFonts w:ascii="Times New Roman" w:hAnsi="Times New Roman" w:cs="Times New Roman"/>
          <w:sz w:val="28"/>
          <w:szCs w:val="28"/>
        </w:rPr>
        <w:t>и</w:t>
      </w:r>
      <w:r w:rsidRPr="000E1627">
        <w:rPr>
          <w:rFonts w:ascii="Times New Roman" w:hAnsi="Times New Roman" w:cs="Times New Roman"/>
          <w:sz w:val="28"/>
          <w:szCs w:val="28"/>
        </w:rPr>
        <w:t>альное страхование на случай временной нетрудоспособности и в связи с мат</w:t>
      </w:r>
      <w:r w:rsidRPr="000E1627">
        <w:rPr>
          <w:rFonts w:ascii="Times New Roman" w:hAnsi="Times New Roman" w:cs="Times New Roman"/>
          <w:sz w:val="28"/>
          <w:szCs w:val="28"/>
        </w:rPr>
        <w:t>е</w:t>
      </w:r>
      <w:r w:rsidRPr="000E1627">
        <w:rPr>
          <w:rFonts w:ascii="Times New Roman" w:hAnsi="Times New Roman" w:cs="Times New Roman"/>
          <w:sz w:val="28"/>
          <w:szCs w:val="28"/>
        </w:rPr>
        <w:t xml:space="preserve">ринством, на обязательное социальное страхование от несчастных случаев на производстве и профессиональных заболеваний с учетом установленных </w:t>
      </w:r>
      <w:hyperlink r:id="rId7" w:history="1">
        <w:r w:rsidRPr="000E1627">
          <w:rPr>
            <w:rFonts w:ascii="Times New Roman" w:hAnsi="Times New Roman" w:cs="Times New Roman"/>
            <w:sz w:val="28"/>
            <w:szCs w:val="28"/>
          </w:rPr>
          <w:t>тр</w:t>
        </w:r>
        <w:r w:rsidRPr="000E1627">
          <w:rPr>
            <w:rFonts w:ascii="Times New Roman" w:hAnsi="Times New Roman" w:cs="Times New Roman"/>
            <w:sz w:val="28"/>
            <w:szCs w:val="28"/>
          </w:rPr>
          <w:t>у</w:t>
        </w:r>
        <w:r w:rsidRPr="000E1627">
          <w:rPr>
            <w:rFonts w:ascii="Times New Roman" w:hAnsi="Times New Roman" w:cs="Times New Roman"/>
            <w:sz w:val="28"/>
            <w:szCs w:val="28"/>
          </w:rPr>
          <w:t>довым законодательством</w:t>
        </w:r>
      </w:hyperlink>
      <w:r w:rsidRPr="000E1627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947830" w:rsidRPr="004021A2" w:rsidRDefault="00947830" w:rsidP="007659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27">
        <w:rPr>
          <w:rFonts w:ascii="Times New Roman" w:hAnsi="Times New Roman" w:cs="Times New Roman"/>
          <w:sz w:val="28"/>
          <w:szCs w:val="28"/>
        </w:rPr>
        <w:t>Финансирование по выплате Компенсации осуществляется в соответс</w:t>
      </w:r>
      <w:r w:rsidRPr="000E1627">
        <w:rPr>
          <w:rFonts w:ascii="Times New Roman" w:hAnsi="Times New Roman" w:cs="Times New Roman"/>
          <w:sz w:val="28"/>
          <w:szCs w:val="28"/>
        </w:rPr>
        <w:t>т</w:t>
      </w:r>
      <w:r w:rsidRPr="000E1627">
        <w:rPr>
          <w:rFonts w:ascii="Times New Roman" w:hAnsi="Times New Roman" w:cs="Times New Roman"/>
          <w:sz w:val="28"/>
          <w:szCs w:val="28"/>
        </w:rPr>
        <w:t>вии</w:t>
      </w:r>
      <w:r w:rsidRPr="004021A2">
        <w:rPr>
          <w:rFonts w:ascii="Times New Roman" w:hAnsi="Times New Roman" w:cs="Times New Roman"/>
          <w:sz w:val="28"/>
          <w:szCs w:val="28"/>
        </w:rPr>
        <w:t xml:space="preserve"> с соглашениями о предоставлении субсиди</w:t>
      </w:r>
      <w:r w:rsidR="00433673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 xml:space="preserve"> на иные цели между управл</w:t>
      </w:r>
      <w:r w:rsidRPr="004021A2">
        <w:rPr>
          <w:rFonts w:ascii="Times New Roman" w:hAnsi="Times New Roman" w:cs="Times New Roman"/>
          <w:sz w:val="28"/>
          <w:szCs w:val="28"/>
        </w:rPr>
        <w:t>е</w:t>
      </w:r>
      <w:r w:rsidR="00954146">
        <w:rPr>
          <w:rFonts w:ascii="Times New Roman" w:hAnsi="Times New Roman" w:cs="Times New Roman"/>
          <w:sz w:val="28"/>
          <w:szCs w:val="28"/>
        </w:rPr>
        <w:t xml:space="preserve">нием образования </w:t>
      </w:r>
      <w:r w:rsidRPr="004021A2">
        <w:rPr>
          <w:rFonts w:ascii="Times New Roman" w:hAnsi="Times New Roman" w:cs="Times New Roman"/>
          <w:sz w:val="28"/>
          <w:szCs w:val="28"/>
        </w:rPr>
        <w:t>и образовательным учреждением.</w:t>
      </w:r>
    </w:p>
    <w:p w:rsidR="00CA415E" w:rsidRPr="004021A2" w:rsidRDefault="00CA415E" w:rsidP="007659C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2.</w:t>
      </w:r>
      <w:r w:rsidR="00430020" w:rsidRPr="004021A2">
        <w:rPr>
          <w:rFonts w:ascii="Times New Roman" w:hAnsi="Times New Roman" w:cs="Times New Roman"/>
          <w:sz w:val="28"/>
          <w:szCs w:val="28"/>
        </w:rPr>
        <w:t>3</w:t>
      </w:r>
      <w:r w:rsidRPr="004021A2">
        <w:rPr>
          <w:rFonts w:ascii="Times New Roman" w:hAnsi="Times New Roman" w:cs="Times New Roman"/>
          <w:sz w:val="28"/>
          <w:szCs w:val="28"/>
        </w:rPr>
        <w:t>. Субсиди</w:t>
      </w:r>
      <w:r w:rsidR="00634E5B">
        <w:rPr>
          <w:rFonts w:ascii="Times New Roman" w:hAnsi="Times New Roman" w:cs="Times New Roman"/>
          <w:sz w:val="28"/>
          <w:szCs w:val="28"/>
        </w:rPr>
        <w:t>я</w:t>
      </w:r>
      <w:r w:rsidRPr="004021A2">
        <w:rPr>
          <w:rFonts w:ascii="Times New Roman" w:hAnsi="Times New Roman" w:cs="Times New Roman"/>
          <w:sz w:val="28"/>
          <w:szCs w:val="28"/>
        </w:rPr>
        <w:t xml:space="preserve"> нос</w:t>
      </w:r>
      <w:r w:rsidR="00634E5B">
        <w:rPr>
          <w:rFonts w:ascii="Times New Roman" w:hAnsi="Times New Roman" w:cs="Times New Roman"/>
          <w:sz w:val="28"/>
          <w:szCs w:val="28"/>
        </w:rPr>
        <w:t>и</w:t>
      </w:r>
      <w:r w:rsidRPr="004021A2">
        <w:rPr>
          <w:rFonts w:ascii="Times New Roman" w:hAnsi="Times New Roman" w:cs="Times New Roman"/>
          <w:sz w:val="28"/>
          <w:szCs w:val="28"/>
        </w:rPr>
        <w:t xml:space="preserve">т целевой характер и не </w:t>
      </w:r>
      <w:r w:rsidR="00634E5B">
        <w:rPr>
          <w:rFonts w:ascii="Times New Roman" w:hAnsi="Times New Roman" w:cs="Times New Roman"/>
          <w:sz w:val="28"/>
          <w:szCs w:val="28"/>
        </w:rPr>
        <w:t>может</w:t>
      </w:r>
      <w:r w:rsidRPr="004021A2">
        <w:rPr>
          <w:rFonts w:ascii="Times New Roman" w:hAnsi="Times New Roman" w:cs="Times New Roman"/>
          <w:sz w:val="28"/>
          <w:szCs w:val="28"/>
        </w:rPr>
        <w:t xml:space="preserve"> быть использован</w:t>
      </w:r>
      <w:r w:rsidR="00634E5B">
        <w:rPr>
          <w:rFonts w:ascii="Times New Roman" w:hAnsi="Times New Roman" w:cs="Times New Roman"/>
          <w:sz w:val="28"/>
          <w:szCs w:val="28"/>
        </w:rPr>
        <w:t>а</w:t>
      </w:r>
      <w:r w:rsidRPr="004021A2">
        <w:rPr>
          <w:rFonts w:ascii="Times New Roman" w:hAnsi="Times New Roman" w:cs="Times New Roman"/>
          <w:sz w:val="28"/>
          <w:szCs w:val="28"/>
        </w:rPr>
        <w:t xml:space="preserve"> на другие цели.</w:t>
      </w:r>
    </w:p>
    <w:p w:rsidR="00CA415E" w:rsidRPr="004021A2" w:rsidRDefault="00CA415E" w:rsidP="00CA41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15E" w:rsidRPr="004021A2" w:rsidRDefault="00CA415E" w:rsidP="00CA41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A415E" w:rsidRPr="004021A2" w:rsidRDefault="00CA415E" w:rsidP="00CA415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1E6" w:rsidRDefault="006351E6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CA415E" w:rsidRPr="004021A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CA415E" w:rsidRPr="004021A2" w:rsidRDefault="006351E6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415E" w:rsidRPr="004021A2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15E" w:rsidRPr="004021A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D7CD9" w:rsidRPr="00CA415E" w:rsidRDefault="00CA415E" w:rsidP="00CA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1A2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CA415E">
        <w:rPr>
          <w:rFonts w:ascii="Times New Roman" w:hAnsi="Times New Roman" w:cs="Times New Roman"/>
          <w:sz w:val="28"/>
          <w:szCs w:val="28"/>
        </w:rPr>
        <w:t xml:space="preserve">     </w:t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</w:r>
      <w:r w:rsidRPr="00CA415E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A415E">
        <w:rPr>
          <w:rFonts w:ascii="Times New Roman" w:hAnsi="Times New Roman" w:cs="Times New Roman"/>
          <w:sz w:val="28"/>
          <w:szCs w:val="28"/>
        </w:rPr>
        <w:t xml:space="preserve"> </w:t>
      </w:r>
      <w:r w:rsidR="00106B69">
        <w:rPr>
          <w:rFonts w:ascii="Times New Roman" w:hAnsi="Times New Roman" w:cs="Times New Roman"/>
          <w:sz w:val="28"/>
          <w:szCs w:val="28"/>
        </w:rPr>
        <w:t xml:space="preserve">   </w:t>
      </w:r>
      <w:r w:rsidR="007659CF">
        <w:rPr>
          <w:rFonts w:ascii="Times New Roman" w:hAnsi="Times New Roman" w:cs="Times New Roman"/>
          <w:sz w:val="28"/>
          <w:szCs w:val="28"/>
        </w:rPr>
        <w:t xml:space="preserve">  </w:t>
      </w:r>
      <w:r w:rsidR="006351E6">
        <w:rPr>
          <w:rFonts w:ascii="Times New Roman" w:hAnsi="Times New Roman" w:cs="Times New Roman"/>
          <w:sz w:val="28"/>
          <w:szCs w:val="28"/>
        </w:rPr>
        <w:t>Н.Б. Березина</w:t>
      </w:r>
    </w:p>
    <w:sectPr w:rsidR="008D7CD9" w:rsidRPr="00CA415E" w:rsidSect="007659C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E5B" w:rsidRDefault="00634E5B" w:rsidP="007659CF">
      <w:pPr>
        <w:spacing w:after="0" w:line="240" w:lineRule="auto"/>
      </w:pPr>
      <w:r>
        <w:separator/>
      </w:r>
    </w:p>
  </w:endnote>
  <w:endnote w:type="continuationSeparator" w:id="0">
    <w:p w:rsidR="00634E5B" w:rsidRDefault="00634E5B" w:rsidP="00765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E5B" w:rsidRDefault="00634E5B" w:rsidP="007659CF">
      <w:pPr>
        <w:spacing w:after="0" w:line="240" w:lineRule="auto"/>
      </w:pPr>
      <w:r>
        <w:separator/>
      </w:r>
    </w:p>
  </w:footnote>
  <w:footnote w:type="continuationSeparator" w:id="0">
    <w:p w:rsidR="00634E5B" w:rsidRDefault="00634E5B" w:rsidP="00765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7174"/>
      <w:docPartObj>
        <w:docPartGallery w:val="Page Numbers (Top of Page)"/>
        <w:docPartUnique/>
      </w:docPartObj>
    </w:sdtPr>
    <w:sdtContent>
      <w:p w:rsidR="00634E5B" w:rsidRDefault="00634E5B" w:rsidP="007659CF">
        <w:pPr>
          <w:pStyle w:val="a8"/>
          <w:jc w:val="center"/>
        </w:pPr>
        <w:r w:rsidRPr="007659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59C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659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659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5E116F9A"/>
    <w:multiLevelType w:val="hybridMultilevel"/>
    <w:tmpl w:val="2D00E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415E"/>
    <w:rsid w:val="000E1627"/>
    <w:rsid w:val="00106B69"/>
    <w:rsid w:val="001A2784"/>
    <w:rsid w:val="00212270"/>
    <w:rsid w:val="00271BA9"/>
    <w:rsid w:val="00275B8F"/>
    <w:rsid w:val="002F58D1"/>
    <w:rsid w:val="00350970"/>
    <w:rsid w:val="003F6F5D"/>
    <w:rsid w:val="004021A2"/>
    <w:rsid w:val="00430020"/>
    <w:rsid w:val="00433673"/>
    <w:rsid w:val="00455257"/>
    <w:rsid w:val="00634E5B"/>
    <w:rsid w:val="006351E6"/>
    <w:rsid w:val="00664394"/>
    <w:rsid w:val="0074413D"/>
    <w:rsid w:val="007659CF"/>
    <w:rsid w:val="00770A16"/>
    <w:rsid w:val="00784340"/>
    <w:rsid w:val="008D7CD9"/>
    <w:rsid w:val="00935F4C"/>
    <w:rsid w:val="00947830"/>
    <w:rsid w:val="00953114"/>
    <w:rsid w:val="00954146"/>
    <w:rsid w:val="00985A8B"/>
    <w:rsid w:val="00A57ADD"/>
    <w:rsid w:val="00B55921"/>
    <w:rsid w:val="00BB37B5"/>
    <w:rsid w:val="00CA0AB7"/>
    <w:rsid w:val="00CA415E"/>
    <w:rsid w:val="00D07741"/>
    <w:rsid w:val="00D9654A"/>
    <w:rsid w:val="00E41A43"/>
    <w:rsid w:val="00F3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5E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0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741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106B69"/>
    <w:rPr>
      <w:color w:val="106BBE"/>
    </w:rPr>
  </w:style>
  <w:style w:type="character" w:customStyle="1" w:styleId="a7">
    <w:name w:val="Сравнение редакций. Добавленный фрагмент"/>
    <w:uiPriority w:val="99"/>
    <w:rsid w:val="00106B69"/>
    <w:rPr>
      <w:color w:val="000000"/>
      <w:shd w:val="clear" w:color="auto" w:fill="C1D7FF"/>
    </w:rPr>
  </w:style>
  <w:style w:type="paragraph" w:styleId="a8">
    <w:name w:val="header"/>
    <w:basedOn w:val="a"/>
    <w:link w:val="a9"/>
    <w:uiPriority w:val="99"/>
    <w:unhideWhenUsed/>
    <w:rsid w:val="0076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59CF"/>
  </w:style>
  <w:style w:type="paragraph" w:styleId="aa">
    <w:name w:val="footer"/>
    <w:basedOn w:val="a"/>
    <w:link w:val="ab"/>
    <w:uiPriority w:val="99"/>
    <w:semiHidden/>
    <w:unhideWhenUsed/>
    <w:rsid w:val="0076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659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25268.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УнярхаАВ</cp:lastModifiedBy>
  <cp:revision>17</cp:revision>
  <cp:lastPrinted>2018-07-13T10:17:00Z</cp:lastPrinted>
  <dcterms:created xsi:type="dcterms:W3CDTF">2017-04-10T08:39:00Z</dcterms:created>
  <dcterms:modified xsi:type="dcterms:W3CDTF">2018-07-13T11:02:00Z</dcterms:modified>
</cp:coreProperties>
</file>